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1698E" w:rsidRDefault="0081698E">
      <w:pPr>
        <w:widowControl w:val="0"/>
        <w:pBdr>
          <w:top w:val="nil"/>
          <w:left w:val="nil"/>
          <w:bottom w:val="nil"/>
          <w:right w:val="nil"/>
          <w:between w:val="nil"/>
        </w:pBdr>
        <w:spacing w:line="276" w:lineRule="auto"/>
      </w:pPr>
    </w:p>
    <w:p w14:paraId="00000002" w14:textId="77777777" w:rsidR="0081698E" w:rsidRDefault="0081698E">
      <w:pPr>
        <w:widowControl w:val="0"/>
        <w:pBdr>
          <w:top w:val="nil"/>
          <w:left w:val="nil"/>
          <w:bottom w:val="nil"/>
          <w:right w:val="nil"/>
          <w:between w:val="nil"/>
        </w:pBdr>
        <w:spacing w:line="276" w:lineRule="auto"/>
      </w:pPr>
    </w:p>
    <w:p w14:paraId="00000003" w14:textId="77777777" w:rsidR="0081698E" w:rsidRDefault="00E024C6">
      <w:pPr>
        <w:jc w:val="center"/>
        <w:rPr>
          <w:b/>
          <w:sz w:val="28"/>
          <w:szCs w:val="28"/>
        </w:rPr>
      </w:pPr>
      <w:r>
        <w:rPr>
          <w:sz w:val="28"/>
          <w:szCs w:val="28"/>
        </w:rPr>
        <w:object w:dxaOrig="628" w:dyaOrig="858" w14:anchorId="1CD5E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2.75pt" o:ole="" fillcolor="window">
            <v:imagedata r:id="rId6" o:title=""/>
          </v:shape>
          <o:OLEObject Type="Embed" ProgID="Word.Picture.8" ShapeID="_x0000_i1025" DrawAspect="Content" ObjectID="_1766566397" r:id="rId7"/>
        </w:object>
      </w:r>
    </w:p>
    <w:p w14:paraId="00000004" w14:textId="77777777" w:rsidR="0081698E" w:rsidRDefault="00E024C6">
      <w:pPr>
        <w:jc w:val="center"/>
        <w:rPr>
          <w:sz w:val="28"/>
          <w:szCs w:val="28"/>
        </w:rPr>
      </w:pPr>
      <w:r>
        <w:rPr>
          <w:sz w:val="28"/>
          <w:szCs w:val="28"/>
        </w:rPr>
        <w:t>УКРАЇНА</w:t>
      </w:r>
    </w:p>
    <w:p w14:paraId="00000005" w14:textId="77777777" w:rsidR="0081698E" w:rsidRDefault="00E024C6">
      <w:pPr>
        <w:jc w:val="center"/>
        <w:rPr>
          <w:sz w:val="28"/>
          <w:szCs w:val="28"/>
        </w:rPr>
      </w:pPr>
      <w:r>
        <w:rPr>
          <w:sz w:val="28"/>
          <w:szCs w:val="28"/>
        </w:rPr>
        <w:t>ШИРОКІВСЬКА СІЛЬСЬКА РАДА</w:t>
      </w:r>
    </w:p>
    <w:p w14:paraId="00000006" w14:textId="77777777" w:rsidR="0081698E" w:rsidRDefault="00E024C6">
      <w:pPr>
        <w:jc w:val="center"/>
        <w:rPr>
          <w:sz w:val="28"/>
          <w:szCs w:val="28"/>
        </w:rPr>
      </w:pPr>
      <w:r>
        <w:rPr>
          <w:sz w:val="28"/>
          <w:szCs w:val="28"/>
        </w:rPr>
        <w:t>ЗАПОРІЗЬКОГО РАЙОНУ ЗАПОРІЗЬКОЇ ОБЛАСТІ</w:t>
      </w:r>
    </w:p>
    <w:p w14:paraId="00000007" w14:textId="034A0615" w:rsidR="0081698E" w:rsidRDefault="00E024C6">
      <w:pPr>
        <w:ind w:left="120"/>
        <w:jc w:val="center"/>
        <w:rPr>
          <w:sz w:val="28"/>
          <w:szCs w:val="28"/>
        </w:rPr>
      </w:pPr>
      <w:r>
        <w:rPr>
          <w:sz w:val="28"/>
          <w:szCs w:val="28"/>
        </w:rPr>
        <w:t>ВІСІМНАДЦЯТА СЕСІЯ ВОСЬОМОГО СКЛИКАННЯ</w:t>
      </w:r>
    </w:p>
    <w:p w14:paraId="00000008" w14:textId="77777777" w:rsidR="0081698E" w:rsidRDefault="0081698E">
      <w:pPr>
        <w:jc w:val="center"/>
        <w:rPr>
          <w:b/>
          <w:sz w:val="28"/>
          <w:szCs w:val="28"/>
        </w:rPr>
      </w:pPr>
    </w:p>
    <w:p w14:paraId="00000009" w14:textId="4A5D004B" w:rsidR="0081698E" w:rsidRDefault="00E024C6">
      <w:pPr>
        <w:jc w:val="center"/>
        <w:rPr>
          <w:sz w:val="28"/>
          <w:szCs w:val="28"/>
        </w:rPr>
      </w:pPr>
      <w:r>
        <w:rPr>
          <w:sz w:val="28"/>
          <w:szCs w:val="28"/>
        </w:rPr>
        <w:t>РІШЕННЯ</w:t>
      </w:r>
    </w:p>
    <w:p w14:paraId="0000000A" w14:textId="77777777" w:rsidR="0081698E" w:rsidRDefault="0081698E">
      <w:pPr>
        <w:jc w:val="center"/>
        <w:rPr>
          <w:b/>
          <w:sz w:val="28"/>
          <w:szCs w:val="28"/>
        </w:rPr>
      </w:pPr>
    </w:p>
    <w:p w14:paraId="0000000B" w14:textId="071045C9" w:rsidR="0081698E" w:rsidRDefault="00E024C6">
      <w:pPr>
        <w:pBdr>
          <w:top w:val="nil"/>
          <w:left w:val="nil"/>
          <w:bottom w:val="nil"/>
          <w:right w:val="nil"/>
          <w:between w:val="nil"/>
        </w:pBdr>
        <w:spacing w:after="200" w:line="276" w:lineRule="auto"/>
        <w:jc w:val="both"/>
        <w:rPr>
          <w:color w:val="000000"/>
          <w:sz w:val="28"/>
          <w:szCs w:val="28"/>
        </w:rPr>
      </w:pPr>
      <w:r>
        <w:rPr>
          <w:color w:val="000000"/>
          <w:sz w:val="28"/>
          <w:szCs w:val="28"/>
        </w:rPr>
        <w:t>21 грудня 20</w:t>
      </w:r>
      <w:r>
        <w:rPr>
          <w:sz w:val="28"/>
          <w:szCs w:val="28"/>
        </w:rPr>
        <w:t>21</w:t>
      </w:r>
      <w:r>
        <w:rPr>
          <w:color w:val="000000"/>
          <w:sz w:val="28"/>
          <w:szCs w:val="28"/>
        </w:rPr>
        <w:t xml:space="preserve"> року                                                                                             № </w:t>
      </w:r>
      <w:r w:rsidR="00AA2493">
        <w:rPr>
          <w:color w:val="000000"/>
          <w:sz w:val="28"/>
          <w:szCs w:val="28"/>
        </w:rPr>
        <w:t>9</w:t>
      </w:r>
    </w:p>
    <w:p w14:paraId="0000000C" w14:textId="4ECCB45D" w:rsidR="0081698E" w:rsidRDefault="00E024C6">
      <w:pPr>
        <w:jc w:val="both"/>
        <w:rPr>
          <w:sz w:val="28"/>
          <w:szCs w:val="28"/>
        </w:rPr>
      </w:pPr>
      <w:r>
        <w:rPr>
          <w:sz w:val="28"/>
          <w:szCs w:val="28"/>
        </w:rPr>
        <w:t xml:space="preserve">Про затвердження </w:t>
      </w:r>
      <w:r w:rsidR="00335AD3">
        <w:rPr>
          <w:sz w:val="28"/>
          <w:szCs w:val="28"/>
        </w:rPr>
        <w:t>П</w:t>
      </w:r>
      <w:r>
        <w:rPr>
          <w:sz w:val="28"/>
          <w:szCs w:val="28"/>
        </w:rPr>
        <w:t>рограм</w:t>
      </w:r>
      <w:r w:rsidR="00335AD3">
        <w:rPr>
          <w:sz w:val="28"/>
          <w:szCs w:val="28"/>
        </w:rPr>
        <w:t>и</w:t>
      </w:r>
      <w:r>
        <w:rPr>
          <w:sz w:val="28"/>
          <w:szCs w:val="28"/>
        </w:rPr>
        <w:t xml:space="preserve"> </w:t>
      </w:r>
      <w:r w:rsidR="00335AD3">
        <w:rPr>
          <w:sz w:val="28"/>
          <w:szCs w:val="28"/>
        </w:rPr>
        <w:t xml:space="preserve">організації підтримки і реалізації стратегічних ініціатив та підготовки проєктів розвитку </w:t>
      </w:r>
      <w:r>
        <w:rPr>
          <w:sz w:val="28"/>
          <w:szCs w:val="28"/>
        </w:rPr>
        <w:t xml:space="preserve">Широківської </w:t>
      </w:r>
      <w:r w:rsidR="00335AD3">
        <w:rPr>
          <w:sz w:val="28"/>
          <w:szCs w:val="28"/>
        </w:rPr>
        <w:t>територіальної громади</w:t>
      </w:r>
      <w:r>
        <w:rPr>
          <w:sz w:val="28"/>
          <w:szCs w:val="28"/>
        </w:rPr>
        <w:t xml:space="preserve"> Запорізького району Запорізької області</w:t>
      </w:r>
      <w:r>
        <w:t xml:space="preserve"> </w:t>
      </w:r>
      <w:r>
        <w:rPr>
          <w:sz w:val="28"/>
          <w:szCs w:val="28"/>
        </w:rPr>
        <w:t>на 202</w:t>
      </w:r>
      <w:r w:rsidR="002075C2">
        <w:rPr>
          <w:sz w:val="28"/>
          <w:szCs w:val="28"/>
        </w:rPr>
        <w:t>2-2026</w:t>
      </w:r>
      <w:r>
        <w:rPr>
          <w:sz w:val="28"/>
          <w:szCs w:val="28"/>
        </w:rPr>
        <w:t xml:space="preserve"> р</w:t>
      </w:r>
      <w:r w:rsidR="002075C2">
        <w:rPr>
          <w:sz w:val="28"/>
          <w:szCs w:val="28"/>
        </w:rPr>
        <w:t>оки</w:t>
      </w:r>
    </w:p>
    <w:p w14:paraId="0000000D" w14:textId="77777777" w:rsidR="0081698E" w:rsidRDefault="0081698E">
      <w:pPr>
        <w:jc w:val="both"/>
        <w:rPr>
          <w:sz w:val="28"/>
          <w:szCs w:val="28"/>
        </w:rPr>
      </w:pPr>
    </w:p>
    <w:p w14:paraId="0000000E" w14:textId="57B4941C" w:rsidR="0081698E" w:rsidRDefault="009E23C4">
      <w:pPr>
        <w:ind w:firstLine="720"/>
        <w:jc w:val="both"/>
        <w:rPr>
          <w:sz w:val="28"/>
          <w:szCs w:val="28"/>
        </w:rPr>
      </w:pPr>
      <w:r>
        <w:rPr>
          <w:sz w:val="28"/>
          <w:szCs w:val="28"/>
        </w:rPr>
        <w:t xml:space="preserve">Керуючись пунктом 22 частини першої статті 26 Закону України «Про місцеве самоврядування в Україні», з метою </w:t>
      </w:r>
      <w:r w:rsidR="00E024C6">
        <w:rPr>
          <w:sz w:val="28"/>
          <w:szCs w:val="28"/>
        </w:rPr>
        <w:t xml:space="preserve">створення умов для розвитку Широківської </w:t>
      </w:r>
      <w:r>
        <w:rPr>
          <w:sz w:val="28"/>
          <w:szCs w:val="28"/>
        </w:rPr>
        <w:t>територіальної громади</w:t>
      </w:r>
      <w:r w:rsidR="00E024C6">
        <w:rPr>
          <w:sz w:val="28"/>
          <w:szCs w:val="28"/>
        </w:rPr>
        <w:t xml:space="preserve"> Запорізького району Запорізької області, підвищення інвестиційної привабливості, промоції </w:t>
      </w:r>
      <w:r>
        <w:rPr>
          <w:sz w:val="28"/>
          <w:szCs w:val="28"/>
        </w:rPr>
        <w:t>територіальної громади</w:t>
      </w:r>
      <w:r w:rsidR="00E024C6">
        <w:rPr>
          <w:sz w:val="28"/>
          <w:szCs w:val="28"/>
        </w:rPr>
        <w:t xml:space="preserve"> та залучення зовнішнього фінансування, Широківська сільська рада Запорізького району Запорізької області</w:t>
      </w:r>
    </w:p>
    <w:p w14:paraId="0000000F" w14:textId="77777777" w:rsidR="0081698E" w:rsidRDefault="0081698E">
      <w:pPr>
        <w:ind w:firstLine="709"/>
        <w:jc w:val="both"/>
        <w:rPr>
          <w:sz w:val="28"/>
          <w:szCs w:val="28"/>
        </w:rPr>
      </w:pPr>
    </w:p>
    <w:p w14:paraId="00000010" w14:textId="77777777" w:rsidR="0081698E" w:rsidRDefault="00E024C6">
      <w:pPr>
        <w:jc w:val="both"/>
        <w:rPr>
          <w:sz w:val="28"/>
          <w:szCs w:val="28"/>
        </w:rPr>
      </w:pPr>
      <w:r>
        <w:rPr>
          <w:sz w:val="28"/>
          <w:szCs w:val="28"/>
        </w:rPr>
        <w:t>ВИРІШИЛА:</w:t>
      </w:r>
    </w:p>
    <w:p w14:paraId="79B0FD17" w14:textId="77777777" w:rsidR="00A77B62" w:rsidRDefault="00A77B62">
      <w:pPr>
        <w:jc w:val="both"/>
        <w:rPr>
          <w:sz w:val="28"/>
          <w:szCs w:val="28"/>
        </w:rPr>
      </w:pPr>
    </w:p>
    <w:p w14:paraId="00000011" w14:textId="71CB013E" w:rsidR="0081698E" w:rsidRDefault="00A77B62" w:rsidP="00A77B62">
      <w:pPr>
        <w:pBdr>
          <w:top w:val="nil"/>
          <w:left w:val="nil"/>
          <w:bottom w:val="nil"/>
          <w:right w:val="nil"/>
          <w:between w:val="nil"/>
        </w:pBdr>
        <w:ind w:firstLine="567"/>
        <w:jc w:val="both"/>
        <w:rPr>
          <w:color w:val="000000"/>
          <w:sz w:val="28"/>
          <w:szCs w:val="28"/>
        </w:rPr>
      </w:pPr>
      <w:r>
        <w:rPr>
          <w:color w:val="000000"/>
          <w:sz w:val="28"/>
          <w:szCs w:val="28"/>
        </w:rPr>
        <w:t xml:space="preserve">1. </w:t>
      </w:r>
      <w:r w:rsidR="00E024C6">
        <w:rPr>
          <w:color w:val="000000"/>
          <w:sz w:val="28"/>
          <w:szCs w:val="28"/>
        </w:rPr>
        <w:t>Затвердити Програму організації підтримки і реалізації стратегічних  ініціатив та підготовки про</w:t>
      </w:r>
      <w:r w:rsidR="00E024C6">
        <w:rPr>
          <w:sz w:val="28"/>
          <w:szCs w:val="28"/>
        </w:rPr>
        <w:t>є</w:t>
      </w:r>
      <w:r w:rsidR="00E024C6">
        <w:rPr>
          <w:color w:val="000000"/>
          <w:sz w:val="28"/>
          <w:szCs w:val="28"/>
        </w:rPr>
        <w:t xml:space="preserve">ктів розвитку Широківської територіальної громади </w:t>
      </w:r>
      <w:r w:rsidR="00D26B78">
        <w:rPr>
          <w:color w:val="000000"/>
          <w:sz w:val="28"/>
          <w:szCs w:val="28"/>
        </w:rPr>
        <w:t xml:space="preserve">Запорізького району Запорізької області на </w:t>
      </w:r>
      <w:r w:rsidR="00E024C6">
        <w:rPr>
          <w:color w:val="000000"/>
          <w:sz w:val="28"/>
          <w:szCs w:val="28"/>
        </w:rPr>
        <w:t>202</w:t>
      </w:r>
      <w:r w:rsidR="00D26B78">
        <w:rPr>
          <w:color w:val="000000"/>
          <w:sz w:val="28"/>
          <w:szCs w:val="28"/>
        </w:rPr>
        <w:t>2-2026</w:t>
      </w:r>
      <w:r w:rsidR="00E024C6">
        <w:rPr>
          <w:color w:val="000000"/>
          <w:sz w:val="28"/>
          <w:szCs w:val="28"/>
        </w:rPr>
        <w:t xml:space="preserve"> рок</w:t>
      </w:r>
      <w:r w:rsidR="00D26B78">
        <w:rPr>
          <w:color w:val="000000"/>
          <w:sz w:val="28"/>
          <w:szCs w:val="28"/>
        </w:rPr>
        <w:t>и, що додається.</w:t>
      </w:r>
      <w:r w:rsidR="00E024C6">
        <w:rPr>
          <w:color w:val="000000"/>
          <w:sz w:val="28"/>
          <w:szCs w:val="28"/>
        </w:rPr>
        <w:t xml:space="preserve"> </w:t>
      </w:r>
    </w:p>
    <w:p w14:paraId="3BBEC276" w14:textId="6E8727FF" w:rsidR="00D7205C" w:rsidRDefault="00D7205C" w:rsidP="00A77B62">
      <w:pPr>
        <w:autoSpaceDE w:val="0"/>
        <w:autoSpaceDN w:val="0"/>
        <w:ind w:firstLine="567"/>
        <w:jc w:val="both"/>
        <w:rPr>
          <w:bCs/>
          <w:sz w:val="28"/>
          <w:szCs w:val="28"/>
        </w:rPr>
      </w:pPr>
      <w:r w:rsidRPr="00D7205C">
        <w:rPr>
          <w:sz w:val="28"/>
          <w:szCs w:val="28"/>
        </w:rPr>
        <w:t>2.Директору КУ «Агенція розвитку Широківської громади» Широківської сільської ради Запорізького району Запорізької області Ю.НОСКОВІЙ</w:t>
      </w:r>
      <w:r w:rsidRPr="00D7205C">
        <w:rPr>
          <w:bCs/>
          <w:sz w:val="28"/>
          <w:szCs w:val="28"/>
        </w:rPr>
        <w:t xml:space="preserve"> забезпечити контроль за реалізацією заходів Програми та щорічно звітувати про хід її виконання.</w:t>
      </w:r>
    </w:p>
    <w:p w14:paraId="5C317E66" w14:textId="77777777" w:rsidR="00A77B62" w:rsidRPr="002806D5" w:rsidRDefault="00A77B62" w:rsidP="00A77B62">
      <w:pPr>
        <w:ind w:firstLine="567"/>
        <w:jc w:val="both"/>
        <w:rPr>
          <w:color w:val="000000" w:themeColor="text1"/>
          <w:sz w:val="27"/>
          <w:szCs w:val="27"/>
        </w:rPr>
      </w:pPr>
      <w:r w:rsidRPr="002806D5">
        <w:rPr>
          <w:color w:val="000000" w:themeColor="text1"/>
          <w:sz w:val="27"/>
          <w:szCs w:val="27"/>
        </w:rPr>
        <w:t>3. Рішення Широківської сільської ради Запорізького району Запорізької області від 21.12.2018 №43 «Про затвердження програм розвитку комунальної установи “Агенція розвитку Широківської об’єднаної територіальної громади” Широківської сільської ради Запорізького району Запорізької області на               2019-2023 роки» вважати таким, що втратило чинність.</w:t>
      </w:r>
    </w:p>
    <w:p w14:paraId="4CEF74C4" w14:textId="77777777" w:rsidR="003B4F47" w:rsidRDefault="00A77B62" w:rsidP="003B4F47">
      <w:pPr>
        <w:tabs>
          <w:tab w:val="left" w:pos="9214"/>
        </w:tabs>
        <w:ind w:right="142" w:firstLine="567"/>
        <w:jc w:val="both"/>
        <w:rPr>
          <w:color w:val="000000"/>
          <w:sz w:val="28"/>
          <w:szCs w:val="28"/>
        </w:rPr>
      </w:pPr>
      <w:r>
        <w:rPr>
          <w:sz w:val="28"/>
          <w:szCs w:val="28"/>
        </w:rPr>
        <w:t>4</w:t>
      </w:r>
      <w:r w:rsidR="00D7205C" w:rsidRPr="00D7205C">
        <w:rPr>
          <w:sz w:val="28"/>
          <w:szCs w:val="28"/>
        </w:rPr>
        <w:t xml:space="preserve">. Контроль за виконанням даного рішення покласти на </w:t>
      </w:r>
      <w:r w:rsidR="00D7205C" w:rsidRPr="003B4F47">
        <w:rPr>
          <w:color w:val="000000"/>
          <w:sz w:val="28"/>
          <w:szCs w:val="28"/>
          <w:shd w:val="clear" w:color="auto" w:fill="FFFFFF"/>
        </w:rPr>
        <w:t xml:space="preserve">постійну комісію з </w:t>
      </w:r>
      <w:r w:rsidR="003B4F47" w:rsidRPr="00482D15">
        <w:rPr>
          <w:sz w:val="28"/>
          <w:szCs w:val="28"/>
        </w:rPr>
        <w:t>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sidR="003B4F47">
        <w:rPr>
          <w:sz w:val="28"/>
          <w:szCs w:val="28"/>
        </w:rPr>
        <w:t>.</w:t>
      </w:r>
    </w:p>
    <w:p w14:paraId="18AF581B" w14:textId="65F6ED03" w:rsidR="00D7205C" w:rsidRPr="00D7205C" w:rsidRDefault="00D7205C" w:rsidP="003B4F47">
      <w:pPr>
        <w:ind w:right="-38" w:firstLine="567"/>
        <w:jc w:val="both"/>
        <w:rPr>
          <w:bCs/>
          <w:sz w:val="28"/>
          <w:szCs w:val="28"/>
        </w:rPr>
      </w:pPr>
    </w:p>
    <w:p w14:paraId="00000019" w14:textId="77777777" w:rsidR="0081698E" w:rsidRDefault="0081698E">
      <w:pPr>
        <w:pBdr>
          <w:top w:val="nil"/>
          <w:left w:val="nil"/>
          <w:bottom w:val="nil"/>
          <w:right w:val="nil"/>
          <w:between w:val="nil"/>
        </w:pBdr>
        <w:ind w:firstLine="709"/>
        <w:jc w:val="both"/>
        <w:rPr>
          <w:color w:val="000000"/>
          <w:sz w:val="28"/>
          <w:szCs w:val="28"/>
        </w:rPr>
      </w:pPr>
    </w:p>
    <w:p w14:paraId="0000001A" w14:textId="44068587" w:rsidR="0081698E" w:rsidRDefault="00E024C6">
      <w:pPr>
        <w:jc w:val="both"/>
        <w:rPr>
          <w:sz w:val="28"/>
          <w:szCs w:val="28"/>
        </w:rPr>
      </w:pPr>
      <w:r>
        <w:rPr>
          <w:sz w:val="28"/>
          <w:szCs w:val="28"/>
        </w:rPr>
        <w:t xml:space="preserve">Сільський голова                                                                         </w:t>
      </w:r>
      <w:r w:rsidR="00D7205C">
        <w:rPr>
          <w:sz w:val="28"/>
          <w:szCs w:val="28"/>
        </w:rPr>
        <w:t xml:space="preserve">  </w:t>
      </w:r>
      <w:r>
        <w:rPr>
          <w:sz w:val="28"/>
          <w:szCs w:val="28"/>
        </w:rPr>
        <w:t xml:space="preserve">    Д. </w:t>
      </w:r>
      <w:r w:rsidR="00D7205C">
        <w:rPr>
          <w:sz w:val="28"/>
          <w:szCs w:val="28"/>
        </w:rPr>
        <w:t>КОРОТЕНКО</w:t>
      </w:r>
    </w:p>
    <w:p w14:paraId="0000001B" w14:textId="4EBD5206" w:rsidR="0081698E" w:rsidRDefault="00E024C6">
      <w:pPr>
        <w:ind w:left="6372"/>
        <w:rPr>
          <w:color w:val="000000"/>
          <w:sz w:val="28"/>
          <w:szCs w:val="28"/>
          <w:highlight w:val="yellow"/>
        </w:rPr>
      </w:pPr>
      <w:r>
        <w:br w:type="page"/>
      </w:r>
    </w:p>
    <w:p w14:paraId="0000001C" w14:textId="77777777" w:rsidR="0081698E" w:rsidRPr="00E67571" w:rsidRDefault="00E024C6">
      <w:pPr>
        <w:ind w:left="6372"/>
        <w:rPr>
          <w:color w:val="000000"/>
          <w:sz w:val="28"/>
          <w:szCs w:val="28"/>
        </w:rPr>
      </w:pPr>
      <w:r w:rsidRPr="00E67571">
        <w:rPr>
          <w:color w:val="000000"/>
          <w:sz w:val="28"/>
          <w:szCs w:val="28"/>
        </w:rPr>
        <w:lastRenderedPageBreak/>
        <w:t>ЗАТВЕРДЖЕНО</w:t>
      </w:r>
    </w:p>
    <w:p w14:paraId="0000001D" w14:textId="06B317E6" w:rsidR="0081698E" w:rsidRPr="00E67571" w:rsidRDefault="00E024C6">
      <w:pPr>
        <w:ind w:left="6372"/>
        <w:rPr>
          <w:color w:val="000000"/>
          <w:sz w:val="28"/>
          <w:szCs w:val="28"/>
        </w:rPr>
      </w:pPr>
      <w:r w:rsidRPr="00E67571">
        <w:rPr>
          <w:color w:val="000000"/>
          <w:sz w:val="28"/>
          <w:szCs w:val="28"/>
        </w:rPr>
        <w:t xml:space="preserve">рішенням </w:t>
      </w:r>
      <w:r w:rsidR="00E67571" w:rsidRPr="00E67571">
        <w:rPr>
          <w:color w:val="000000"/>
          <w:sz w:val="28"/>
          <w:szCs w:val="28"/>
        </w:rPr>
        <w:t xml:space="preserve">вісімнадцятої сесії восьмого </w:t>
      </w:r>
      <w:r w:rsidRPr="00E67571">
        <w:rPr>
          <w:color w:val="000000"/>
          <w:sz w:val="28"/>
          <w:szCs w:val="28"/>
        </w:rPr>
        <w:t>скликання Широківської сільської ради Запорізького району Запорізької області</w:t>
      </w:r>
    </w:p>
    <w:p w14:paraId="0000001E" w14:textId="1651EF30" w:rsidR="0081698E" w:rsidRPr="00E67571" w:rsidRDefault="00E024C6">
      <w:pPr>
        <w:ind w:left="6372"/>
        <w:rPr>
          <w:color w:val="000000"/>
          <w:sz w:val="28"/>
          <w:szCs w:val="28"/>
        </w:rPr>
      </w:pPr>
      <w:r w:rsidRPr="00E67571">
        <w:rPr>
          <w:color w:val="000000"/>
          <w:sz w:val="28"/>
          <w:szCs w:val="28"/>
        </w:rPr>
        <w:t>від 21.12.20</w:t>
      </w:r>
      <w:r w:rsidR="00E67571" w:rsidRPr="00E67571">
        <w:rPr>
          <w:color w:val="000000"/>
          <w:sz w:val="28"/>
          <w:szCs w:val="28"/>
        </w:rPr>
        <w:t>21</w:t>
      </w:r>
      <w:r w:rsidRPr="00E67571">
        <w:rPr>
          <w:color w:val="000000"/>
          <w:sz w:val="28"/>
          <w:szCs w:val="28"/>
        </w:rPr>
        <w:t xml:space="preserve"> № </w:t>
      </w:r>
      <w:r w:rsidR="00AA2493">
        <w:rPr>
          <w:color w:val="000000"/>
          <w:sz w:val="28"/>
          <w:szCs w:val="28"/>
        </w:rPr>
        <w:t>9</w:t>
      </w:r>
    </w:p>
    <w:p w14:paraId="0000001F" w14:textId="77777777" w:rsidR="0081698E" w:rsidRDefault="0081698E">
      <w:pPr>
        <w:jc w:val="both"/>
        <w:rPr>
          <w:b/>
          <w:color w:val="000000"/>
          <w:sz w:val="28"/>
          <w:szCs w:val="28"/>
        </w:rPr>
      </w:pPr>
    </w:p>
    <w:p w14:paraId="00000020" w14:textId="77777777" w:rsidR="0081698E" w:rsidRDefault="0081698E">
      <w:pPr>
        <w:jc w:val="both"/>
        <w:rPr>
          <w:b/>
          <w:color w:val="000000"/>
          <w:sz w:val="28"/>
          <w:szCs w:val="28"/>
        </w:rPr>
      </w:pPr>
    </w:p>
    <w:p w14:paraId="00000021" w14:textId="77777777" w:rsidR="0081698E" w:rsidRDefault="00E024C6">
      <w:pPr>
        <w:jc w:val="center"/>
        <w:rPr>
          <w:b/>
          <w:color w:val="000000"/>
          <w:sz w:val="28"/>
          <w:szCs w:val="28"/>
        </w:rPr>
      </w:pPr>
      <w:r>
        <w:rPr>
          <w:b/>
          <w:color w:val="000000"/>
          <w:sz w:val="28"/>
          <w:szCs w:val="28"/>
        </w:rPr>
        <w:t>Програма</w:t>
      </w:r>
    </w:p>
    <w:p w14:paraId="00000022" w14:textId="0BE1728C" w:rsidR="0081698E" w:rsidRDefault="00E024C6">
      <w:pPr>
        <w:jc w:val="center"/>
        <w:rPr>
          <w:b/>
          <w:sz w:val="28"/>
          <w:szCs w:val="28"/>
        </w:rPr>
      </w:pPr>
      <w:r>
        <w:rPr>
          <w:b/>
          <w:color w:val="000000"/>
          <w:sz w:val="28"/>
          <w:szCs w:val="28"/>
        </w:rPr>
        <w:t>організації підтримки і реалізації стратегічних ініціатив та підготовки про</w:t>
      </w:r>
      <w:r>
        <w:rPr>
          <w:b/>
          <w:sz w:val="28"/>
          <w:szCs w:val="28"/>
        </w:rPr>
        <w:t>є</w:t>
      </w:r>
      <w:r>
        <w:rPr>
          <w:b/>
          <w:color w:val="000000"/>
          <w:sz w:val="28"/>
          <w:szCs w:val="28"/>
        </w:rPr>
        <w:t>ктів розвитку Широківської територіальної громади</w:t>
      </w:r>
    </w:p>
    <w:p w14:paraId="00000023" w14:textId="55E57D35" w:rsidR="0081698E" w:rsidRDefault="00E024C6">
      <w:pPr>
        <w:jc w:val="center"/>
        <w:rPr>
          <w:b/>
          <w:color w:val="000000"/>
          <w:sz w:val="28"/>
          <w:szCs w:val="28"/>
        </w:rPr>
      </w:pPr>
      <w:r>
        <w:rPr>
          <w:b/>
          <w:color w:val="000000"/>
          <w:sz w:val="28"/>
          <w:szCs w:val="28"/>
        </w:rPr>
        <w:t>на 202</w:t>
      </w:r>
      <w:r w:rsidR="00A11B18">
        <w:rPr>
          <w:b/>
          <w:color w:val="000000"/>
          <w:sz w:val="28"/>
          <w:szCs w:val="28"/>
        </w:rPr>
        <w:t>2-2026</w:t>
      </w:r>
      <w:r>
        <w:rPr>
          <w:b/>
          <w:color w:val="000000"/>
          <w:sz w:val="28"/>
          <w:szCs w:val="28"/>
        </w:rPr>
        <w:t xml:space="preserve"> р</w:t>
      </w:r>
      <w:r w:rsidR="00A11B18">
        <w:rPr>
          <w:b/>
          <w:color w:val="000000"/>
          <w:sz w:val="28"/>
          <w:szCs w:val="28"/>
        </w:rPr>
        <w:t>оки</w:t>
      </w:r>
    </w:p>
    <w:p w14:paraId="600150B7" w14:textId="2D825CFD" w:rsidR="0005576A" w:rsidRDefault="0005576A">
      <w:pPr>
        <w:jc w:val="center"/>
        <w:rPr>
          <w:b/>
          <w:color w:val="000000"/>
          <w:sz w:val="28"/>
          <w:szCs w:val="28"/>
        </w:rPr>
      </w:pPr>
    </w:p>
    <w:p w14:paraId="715CD844" w14:textId="77777777" w:rsidR="0005576A" w:rsidRPr="003D5AC9" w:rsidRDefault="0005576A" w:rsidP="0005576A">
      <w:pPr>
        <w:jc w:val="center"/>
        <w:rPr>
          <w:b/>
          <w:sz w:val="28"/>
          <w:szCs w:val="28"/>
        </w:rPr>
      </w:pPr>
      <w:r w:rsidRPr="003D5AC9">
        <w:rPr>
          <w:b/>
          <w:sz w:val="28"/>
          <w:szCs w:val="28"/>
        </w:rPr>
        <w:t>Паспорт програми</w:t>
      </w:r>
    </w:p>
    <w:p w14:paraId="11E1998C" w14:textId="77777777" w:rsidR="0005576A" w:rsidRDefault="0005576A" w:rsidP="0005576A">
      <w:pPr>
        <w:rPr>
          <w:b/>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149"/>
        <w:gridCol w:w="4781"/>
      </w:tblGrid>
      <w:tr w:rsidR="0005576A" w:rsidRPr="0079013D" w14:paraId="6C5DCEB3" w14:textId="77777777" w:rsidTr="006059C1">
        <w:trPr>
          <w:trHeight w:val="450"/>
        </w:trPr>
        <w:tc>
          <w:tcPr>
            <w:tcW w:w="709" w:type="dxa"/>
          </w:tcPr>
          <w:p w14:paraId="16CC589E" w14:textId="77777777" w:rsidR="0005576A" w:rsidRPr="0079013D" w:rsidRDefault="0005576A" w:rsidP="00B55FA7">
            <w:pPr>
              <w:jc w:val="center"/>
              <w:rPr>
                <w:sz w:val="28"/>
                <w:szCs w:val="28"/>
              </w:rPr>
            </w:pPr>
            <w:r w:rsidRPr="0079013D">
              <w:rPr>
                <w:sz w:val="28"/>
                <w:szCs w:val="28"/>
              </w:rPr>
              <w:t>1</w:t>
            </w:r>
          </w:p>
          <w:p w14:paraId="38706730" w14:textId="77777777" w:rsidR="0005576A" w:rsidRPr="0079013D" w:rsidRDefault="0005576A" w:rsidP="00B55FA7">
            <w:pPr>
              <w:rPr>
                <w:sz w:val="28"/>
                <w:szCs w:val="28"/>
              </w:rPr>
            </w:pPr>
          </w:p>
        </w:tc>
        <w:tc>
          <w:tcPr>
            <w:tcW w:w="4149" w:type="dxa"/>
          </w:tcPr>
          <w:p w14:paraId="4B336258" w14:textId="77777777" w:rsidR="0005576A" w:rsidRPr="0079013D" w:rsidRDefault="0005576A" w:rsidP="00B55FA7">
            <w:pPr>
              <w:ind w:left="25"/>
              <w:rPr>
                <w:sz w:val="28"/>
                <w:szCs w:val="28"/>
              </w:rPr>
            </w:pPr>
            <w:r w:rsidRPr="0079013D">
              <w:rPr>
                <w:sz w:val="28"/>
                <w:szCs w:val="28"/>
              </w:rPr>
              <w:t xml:space="preserve">Ініціатор розроблення Програми </w:t>
            </w:r>
          </w:p>
        </w:tc>
        <w:tc>
          <w:tcPr>
            <w:tcW w:w="4781" w:type="dxa"/>
          </w:tcPr>
          <w:p w14:paraId="0D50B5DE" w14:textId="77777777" w:rsidR="0005576A" w:rsidRPr="0079013D" w:rsidRDefault="0005576A" w:rsidP="00B55FA7">
            <w:pPr>
              <w:rPr>
                <w:sz w:val="28"/>
                <w:szCs w:val="28"/>
              </w:rPr>
            </w:pPr>
            <w:r w:rsidRPr="0079013D">
              <w:rPr>
                <w:sz w:val="28"/>
                <w:szCs w:val="28"/>
              </w:rPr>
              <w:t xml:space="preserve">Широківська сільська рада Запорізького району Запорізької області </w:t>
            </w:r>
          </w:p>
        </w:tc>
      </w:tr>
      <w:tr w:rsidR="0005576A" w:rsidRPr="0079013D" w14:paraId="53D37006" w14:textId="77777777" w:rsidTr="006059C1">
        <w:trPr>
          <w:trHeight w:val="585"/>
        </w:trPr>
        <w:tc>
          <w:tcPr>
            <w:tcW w:w="709" w:type="dxa"/>
          </w:tcPr>
          <w:p w14:paraId="65CFAD0D" w14:textId="77777777" w:rsidR="0005576A" w:rsidRPr="0079013D" w:rsidRDefault="0005576A" w:rsidP="00B55FA7">
            <w:pPr>
              <w:jc w:val="center"/>
              <w:rPr>
                <w:sz w:val="28"/>
                <w:szCs w:val="28"/>
              </w:rPr>
            </w:pPr>
            <w:r w:rsidRPr="0079013D">
              <w:rPr>
                <w:sz w:val="28"/>
                <w:szCs w:val="28"/>
              </w:rPr>
              <w:t>2</w:t>
            </w:r>
          </w:p>
        </w:tc>
        <w:tc>
          <w:tcPr>
            <w:tcW w:w="4149" w:type="dxa"/>
          </w:tcPr>
          <w:p w14:paraId="6B2EA7A8" w14:textId="77777777" w:rsidR="0005576A" w:rsidRPr="0079013D" w:rsidRDefault="0005576A" w:rsidP="00B55FA7">
            <w:pPr>
              <w:rPr>
                <w:sz w:val="28"/>
                <w:szCs w:val="28"/>
              </w:rPr>
            </w:pPr>
            <w:r w:rsidRPr="0079013D">
              <w:rPr>
                <w:sz w:val="28"/>
                <w:szCs w:val="28"/>
              </w:rPr>
              <w:t>Дата, номер і назва розпорядчого документа про затвердження Програми</w:t>
            </w:r>
          </w:p>
        </w:tc>
        <w:tc>
          <w:tcPr>
            <w:tcW w:w="4781" w:type="dxa"/>
          </w:tcPr>
          <w:p w14:paraId="77E2D35C" w14:textId="5A8CE2A7" w:rsidR="0005576A" w:rsidRPr="0079013D" w:rsidRDefault="0005576A" w:rsidP="003B4F47">
            <w:pPr>
              <w:rPr>
                <w:sz w:val="28"/>
                <w:szCs w:val="28"/>
                <w:highlight w:val="red"/>
              </w:rPr>
            </w:pPr>
            <w:r w:rsidRPr="0079013D">
              <w:rPr>
                <w:sz w:val="28"/>
                <w:szCs w:val="28"/>
              </w:rPr>
              <w:t xml:space="preserve">Рішення </w:t>
            </w:r>
            <w:r w:rsidR="003B4F47">
              <w:rPr>
                <w:sz w:val="28"/>
                <w:szCs w:val="28"/>
              </w:rPr>
              <w:t>Широківської сільської ради</w:t>
            </w:r>
            <w:r w:rsidRPr="0079013D">
              <w:rPr>
                <w:sz w:val="28"/>
                <w:szCs w:val="28"/>
              </w:rPr>
              <w:t xml:space="preserve"> від 21.12.2021 №</w:t>
            </w:r>
            <w:r w:rsidR="00AA2493">
              <w:rPr>
                <w:sz w:val="28"/>
                <w:szCs w:val="28"/>
              </w:rPr>
              <w:t xml:space="preserve"> 9</w:t>
            </w:r>
          </w:p>
        </w:tc>
      </w:tr>
      <w:tr w:rsidR="0005576A" w:rsidRPr="0079013D" w14:paraId="0B8F2CE7" w14:textId="77777777" w:rsidTr="006059C1">
        <w:trPr>
          <w:trHeight w:val="615"/>
        </w:trPr>
        <w:tc>
          <w:tcPr>
            <w:tcW w:w="709" w:type="dxa"/>
          </w:tcPr>
          <w:p w14:paraId="717D7CE7" w14:textId="77777777" w:rsidR="0005576A" w:rsidRPr="0079013D" w:rsidRDefault="0005576A" w:rsidP="00B55FA7">
            <w:pPr>
              <w:jc w:val="center"/>
              <w:rPr>
                <w:sz w:val="28"/>
                <w:szCs w:val="28"/>
              </w:rPr>
            </w:pPr>
            <w:r w:rsidRPr="0079013D">
              <w:rPr>
                <w:sz w:val="28"/>
                <w:szCs w:val="28"/>
              </w:rPr>
              <w:t>3</w:t>
            </w:r>
          </w:p>
        </w:tc>
        <w:tc>
          <w:tcPr>
            <w:tcW w:w="4149" w:type="dxa"/>
          </w:tcPr>
          <w:p w14:paraId="762DAB3E" w14:textId="77777777" w:rsidR="0005576A" w:rsidRPr="0079013D" w:rsidRDefault="0005576A" w:rsidP="00B55FA7">
            <w:pPr>
              <w:rPr>
                <w:sz w:val="28"/>
                <w:szCs w:val="28"/>
              </w:rPr>
            </w:pPr>
            <w:r w:rsidRPr="0079013D">
              <w:rPr>
                <w:sz w:val="28"/>
                <w:szCs w:val="28"/>
              </w:rPr>
              <w:t>Розробник Програми</w:t>
            </w:r>
          </w:p>
          <w:p w14:paraId="510F5725" w14:textId="77777777" w:rsidR="0005576A" w:rsidRPr="0079013D" w:rsidRDefault="0005576A" w:rsidP="00B55FA7">
            <w:pPr>
              <w:jc w:val="center"/>
              <w:rPr>
                <w:sz w:val="28"/>
                <w:szCs w:val="28"/>
              </w:rPr>
            </w:pPr>
          </w:p>
        </w:tc>
        <w:tc>
          <w:tcPr>
            <w:tcW w:w="4781" w:type="dxa"/>
          </w:tcPr>
          <w:p w14:paraId="548EF664" w14:textId="77777777" w:rsidR="0005576A" w:rsidRPr="0079013D" w:rsidRDefault="0005576A" w:rsidP="006059C1">
            <w:pPr>
              <w:rPr>
                <w:sz w:val="28"/>
                <w:szCs w:val="28"/>
              </w:rPr>
            </w:pPr>
            <w:r>
              <w:rPr>
                <w:sz w:val="28"/>
                <w:szCs w:val="28"/>
              </w:rPr>
              <w:t>КУ «Агенція розвитку Широківської громади»</w:t>
            </w:r>
            <w:r w:rsidRPr="0079013D">
              <w:rPr>
                <w:sz w:val="28"/>
                <w:szCs w:val="28"/>
              </w:rPr>
              <w:t xml:space="preserve"> Широківської сільської ради                                                 </w:t>
            </w:r>
          </w:p>
        </w:tc>
      </w:tr>
      <w:tr w:rsidR="0005576A" w:rsidRPr="0079013D" w14:paraId="4E299803" w14:textId="77777777" w:rsidTr="006059C1">
        <w:trPr>
          <w:trHeight w:val="615"/>
        </w:trPr>
        <w:tc>
          <w:tcPr>
            <w:tcW w:w="709" w:type="dxa"/>
          </w:tcPr>
          <w:p w14:paraId="0EBA53D7" w14:textId="77777777" w:rsidR="0005576A" w:rsidRPr="0079013D" w:rsidRDefault="0005576A" w:rsidP="00B55FA7">
            <w:pPr>
              <w:jc w:val="center"/>
              <w:rPr>
                <w:sz w:val="28"/>
                <w:szCs w:val="28"/>
              </w:rPr>
            </w:pPr>
            <w:r w:rsidRPr="0079013D">
              <w:rPr>
                <w:sz w:val="28"/>
                <w:szCs w:val="28"/>
              </w:rPr>
              <w:t>4</w:t>
            </w:r>
          </w:p>
        </w:tc>
        <w:tc>
          <w:tcPr>
            <w:tcW w:w="4149" w:type="dxa"/>
          </w:tcPr>
          <w:p w14:paraId="1D2F223E" w14:textId="77777777" w:rsidR="0005576A" w:rsidRPr="0079013D" w:rsidRDefault="0005576A" w:rsidP="00B55FA7">
            <w:pPr>
              <w:rPr>
                <w:sz w:val="28"/>
                <w:szCs w:val="28"/>
              </w:rPr>
            </w:pPr>
            <w:r w:rsidRPr="0079013D">
              <w:rPr>
                <w:sz w:val="28"/>
                <w:szCs w:val="28"/>
              </w:rPr>
              <w:t>Співрозробники Програми</w:t>
            </w:r>
          </w:p>
        </w:tc>
        <w:tc>
          <w:tcPr>
            <w:tcW w:w="4781" w:type="dxa"/>
          </w:tcPr>
          <w:p w14:paraId="344174C6" w14:textId="77777777" w:rsidR="0005576A" w:rsidRPr="0079013D" w:rsidRDefault="0005576A" w:rsidP="00A244F3">
            <w:pPr>
              <w:rPr>
                <w:color w:val="000000"/>
                <w:sz w:val="28"/>
                <w:szCs w:val="28"/>
                <w:highlight w:val="red"/>
              </w:rPr>
            </w:pPr>
            <w:r w:rsidRPr="0079013D">
              <w:rPr>
                <w:sz w:val="28"/>
                <w:szCs w:val="28"/>
              </w:rPr>
              <w:t>-</w:t>
            </w:r>
          </w:p>
        </w:tc>
      </w:tr>
      <w:tr w:rsidR="0005576A" w:rsidRPr="0079013D" w14:paraId="23DEC914" w14:textId="77777777" w:rsidTr="006059C1">
        <w:trPr>
          <w:trHeight w:val="630"/>
        </w:trPr>
        <w:tc>
          <w:tcPr>
            <w:tcW w:w="709" w:type="dxa"/>
          </w:tcPr>
          <w:p w14:paraId="2CB97AE4" w14:textId="77777777" w:rsidR="0005576A" w:rsidRPr="0079013D" w:rsidRDefault="0005576A" w:rsidP="00B55FA7">
            <w:pPr>
              <w:jc w:val="center"/>
              <w:rPr>
                <w:sz w:val="28"/>
                <w:szCs w:val="28"/>
              </w:rPr>
            </w:pPr>
            <w:r w:rsidRPr="0079013D">
              <w:rPr>
                <w:sz w:val="28"/>
                <w:szCs w:val="28"/>
              </w:rPr>
              <w:t>5</w:t>
            </w:r>
          </w:p>
        </w:tc>
        <w:tc>
          <w:tcPr>
            <w:tcW w:w="4149" w:type="dxa"/>
          </w:tcPr>
          <w:p w14:paraId="62AC4176" w14:textId="77777777" w:rsidR="0005576A" w:rsidRPr="0079013D" w:rsidRDefault="0005576A" w:rsidP="00B55FA7">
            <w:pPr>
              <w:rPr>
                <w:sz w:val="28"/>
                <w:szCs w:val="28"/>
              </w:rPr>
            </w:pPr>
            <w:r w:rsidRPr="0079013D">
              <w:rPr>
                <w:sz w:val="28"/>
                <w:szCs w:val="28"/>
              </w:rPr>
              <w:t>Відповідальний виконавець Програми</w:t>
            </w:r>
          </w:p>
        </w:tc>
        <w:tc>
          <w:tcPr>
            <w:tcW w:w="4781" w:type="dxa"/>
          </w:tcPr>
          <w:p w14:paraId="05583465" w14:textId="77777777" w:rsidR="0005576A" w:rsidRPr="0079013D" w:rsidRDefault="0005576A" w:rsidP="00B55FA7">
            <w:pPr>
              <w:rPr>
                <w:sz w:val="28"/>
                <w:szCs w:val="28"/>
              </w:rPr>
            </w:pPr>
            <w:r w:rsidRPr="0079013D">
              <w:rPr>
                <w:sz w:val="28"/>
                <w:szCs w:val="28"/>
              </w:rPr>
              <w:t>Широківська сільська рада Запорізького району Запорізької області</w:t>
            </w:r>
          </w:p>
        </w:tc>
      </w:tr>
      <w:tr w:rsidR="0005576A" w:rsidRPr="0079013D" w14:paraId="4D4E852E" w14:textId="77777777" w:rsidTr="006059C1">
        <w:trPr>
          <w:trHeight w:val="630"/>
        </w:trPr>
        <w:tc>
          <w:tcPr>
            <w:tcW w:w="709" w:type="dxa"/>
          </w:tcPr>
          <w:p w14:paraId="34D4DB8F" w14:textId="77777777" w:rsidR="0005576A" w:rsidRPr="0079013D" w:rsidRDefault="0005576A" w:rsidP="00B55FA7">
            <w:pPr>
              <w:jc w:val="center"/>
              <w:rPr>
                <w:sz w:val="28"/>
                <w:szCs w:val="28"/>
              </w:rPr>
            </w:pPr>
            <w:r w:rsidRPr="0079013D">
              <w:rPr>
                <w:sz w:val="28"/>
                <w:szCs w:val="28"/>
              </w:rPr>
              <w:t>6</w:t>
            </w:r>
          </w:p>
        </w:tc>
        <w:tc>
          <w:tcPr>
            <w:tcW w:w="4149" w:type="dxa"/>
          </w:tcPr>
          <w:p w14:paraId="64F7C7E0" w14:textId="77777777" w:rsidR="0005576A" w:rsidRPr="0079013D" w:rsidRDefault="0005576A" w:rsidP="00B55FA7">
            <w:pPr>
              <w:rPr>
                <w:sz w:val="28"/>
                <w:szCs w:val="28"/>
              </w:rPr>
            </w:pPr>
            <w:r w:rsidRPr="0079013D">
              <w:rPr>
                <w:sz w:val="28"/>
                <w:szCs w:val="28"/>
              </w:rPr>
              <w:t>Учасники Програми</w:t>
            </w:r>
          </w:p>
        </w:tc>
        <w:tc>
          <w:tcPr>
            <w:tcW w:w="4781" w:type="dxa"/>
          </w:tcPr>
          <w:p w14:paraId="10BBCECB" w14:textId="77777777" w:rsidR="0005576A" w:rsidRPr="0079013D" w:rsidRDefault="0005576A" w:rsidP="00B55FA7">
            <w:pPr>
              <w:rPr>
                <w:sz w:val="28"/>
                <w:szCs w:val="28"/>
              </w:rPr>
            </w:pPr>
            <w:r w:rsidRPr="0079013D">
              <w:rPr>
                <w:sz w:val="28"/>
                <w:szCs w:val="28"/>
              </w:rPr>
              <w:t>Широківська сільська рада,</w:t>
            </w:r>
          </w:p>
          <w:p w14:paraId="0FF9033D" w14:textId="77777777" w:rsidR="0005576A" w:rsidRPr="0079013D" w:rsidRDefault="0005576A" w:rsidP="00B55FA7">
            <w:pPr>
              <w:rPr>
                <w:sz w:val="28"/>
                <w:szCs w:val="28"/>
              </w:rPr>
            </w:pPr>
            <w:r w:rsidRPr="0079013D">
              <w:rPr>
                <w:sz w:val="28"/>
                <w:szCs w:val="28"/>
              </w:rPr>
              <w:t>виконавчий комітет Широківської сільської ради</w:t>
            </w:r>
          </w:p>
          <w:p w14:paraId="5EFDE532" w14:textId="77777777" w:rsidR="0005576A" w:rsidRPr="0079013D" w:rsidRDefault="0005576A" w:rsidP="00B55FA7">
            <w:pPr>
              <w:rPr>
                <w:sz w:val="28"/>
                <w:szCs w:val="28"/>
              </w:rPr>
            </w:pPr>
            <w:r>
              <w:rPr>
                <w:sz w:val="28"/>
                <w:szCs w:val="28"/>
              </w:rPr>
              <w:t>КУ «Агенція розвитку Широківської громади»</w:t>
            </w:r>
            <w:r w:rsidRPr="0079013D">
              <w:rPr>
                <w:sz w:val="28"/>
                <w:szCs w:val="28"/>
              </w:rPr>
              <w:t xml:space="preserve"> Широківської сільської ради                                                 </w:t>
            </w:r>
          </w:p>
        </w:tc>
      </w:tr>
      <w:tr w:rsidR="0005576A" w:rsidRPr="0079013D" w14:paraId="0EFC32B5" w14:textId="77777777" w:rsidTr="006059C1">
        <w:trPr>
          <w:trHeight w:val="415"/>
        </w:trPr>
        <w:tc>
          <w:tcPr>
            <w:tcW w:w="709" w:type="dxa"/>
          </w:tcPr>
          <w:p w14:paraId="585823A1" w14:textId="77777777" w:rsidR="0005576A" w:rsidRPr="0079013D" w:rsidRDefault="0005576A" w:rsidP="00B55FA7">
            <w:pPr>
              <w:jc w:val="center"/>
              <w:rPr>
                <w:sz w:val="28"/>
                <w:szCs w:val="28"/>
              </w:rPr>
            </w:pPr>
            <w:r w:rsidRPr="0079013D">
              <w:rPr>
                <w:sz w:val="28"/>
                <w:szCs w:val="28"/>
              </w:rPr>
              <w:t>7</w:t>
            </w:r>
          </w:p>
          <w:p w14:paraId="485BC33C" w14:textId="77777777" w:rsidR="0005576A" w:rsidRPr="0079013D" w:rsidRDefault="0005576A" w:rsidP="00B55FA7">
            <w:pPr>
              <w:jc w:val="center"/>
              <w:rPr>
                <w:sz w:val="28"/>
                <w:szCs w:val="28"/>
              </w:rPr>
            </w:pPr>
          </w:p>
        </w:tc>
        <w:tc>
          <w:tcPr>
            <w:tcW w:w="4149" w:type="dxa"/>
          </w:tcPr>
          <w:p w14:paraId="035DB648" w14:textId="77777777" w:rsidR="0005576A" w:rsidRPr="0079013D" w:rsidRDefault="0005576A" w:rsidP="00B55FA7">
            <w:pPr>
              <w:rPr>
                <w:sz w:val="28"/>
                <w:szCs w:val="28"/>
              </w:rPr>
            </w:pPr>
            <w:r w:rsidRPr="0079013D">
              <w:rPr>
                <w:sz w:val="28"/>
                <w:szCs w:val="28"/>
              </w:rPr>
              <w:t>Термін реалізації Програми</w:t>
            </w:r>
          </w:p>
        </w:tc>
        <w:tc>
          <w:tcPr>
            <w:tcW w:w="4781" w:type="dxa"/>
          </w:tcPr>
          <w:p w14:paraId="3D26A7B2" w14:textId="3D662648" w:rsidR="0005576A" w:rsidRPr="0079013D" w:rsidRDefault="0005576A" w:rsidP="006059C1">
            <w:pPr>
              <w:rPr>
                <w:sz w:val="28"/>
                <w:szCs w:val="28"/>
              </w:rPr>
            </w:pPr>
            <w:r w:rsidRPr="0079013D">
              <w:rPr>
                <w:sz w:val="28"/>
                <w:szCs w:val="28"/>
              </w:rPr>
              <w:t>2022-202</w:t>
            </w:r>
            <w:r>
              <w:rPr>
                <w:sz w:val="28"/>
                <w:szCs w:val="28"/>
              </w:rPr>
              <w:t>6</w:t>
            </w:r>
            <w:r w:rsidRPr="0079013D">
              <w:rPr>
                <w:sz w:val="28"/>
                <w:szCs w:val="28"/>
              </w:rPr>
              <w:t xml:space="preserve"> роки</w:t>
            </w:r>
          </w:p>
        </w:tc>
      </w:tr>
      <w:tr w:rsidR="0005576A" w:rsidRPr="0079013D" w14:paraId="46D3F5CA" w14:textId="77777777" w:rsidTr="006059C1">
        <w:trPr>
          <w:trHeight w:val="630"/>
        </w:trPr>
        <w:tc>
          <w:tcPr>
            <w:tcW w:w="709" w:type="dxa"/>
          </w:tcPr>
          <w:p w14:paraId="7C31F176" w14:textId="77777777" w:rsidR="0005576A" w:rsidRPr="0079013D" w:rsidRDefault="0005576A" w:rsidP="00B55FA7">
            <w:pPr>
              <w:jc w:val="center"/>
              <w:rPr>
                <w:sz w:val="28"/>
                <w:szCs w:val="28"/>
              </w:rPr>
            </w:pPr>
            <w:r w:rsidRPr="0079013D">
              <w:rPr>
                <w:sz w:val="28"/>
                <w:szCs w:val="28"/>
              </w:rPr>
              <w:t>7.1.</w:t>
            </w:r>
          </w:p>
        </w:tc>
        <w:tc>
          <w:tcPr>
            <w:tcW w:w="4149" w:type="dxa"/>
          </w:tcPr>
          <w:p w14:paraId="23094669" w14:textId="77777777" w:rsidR="0005576A" w:rsidRPr="0079013D" w:rsidRDefault="0005576A" w:rsidP="00B55FA7">
            <w:pPr>
              <w:rPr>
                <w:sz w:val="28"/>
                <w:szCs w:val="28"/>
              </w:rPr>
            </w:pPr>
            <w:r w:rsidRPr="0079013D">
              <w:rPr>
                <w:sz w:val="28"/>
                <w:szCs w:val="28"/>
              </w:rPr>
              <w:t>Етапи виконання Програми</w:t>
            </w:r>
          </w:p>
        </w:tc>
        <w:tc>
          <w:tcPr>
            <w:tcW w:w="4781" w:type="dxa"/>
          </w:tcPr>
          <w:p w14:paraId="35DEFE71" w14:textId="77777777" w:rsidR="0005576A" w:rsidRPr="0079013D" w:rsidRDefault="0005576A" w:rsidP="006059C1">
            <w:pPr>
              <w:rPr>
                <w:sz w:val="28"/>
                <w:szCs w:val="28"/>
                <w:highlight w:val="red"/>
              </w:rPr>
            </w:pPr>
            <w:r w:rsidRPr="0079013D">
              <w:rPr>
                <w:sz w:val="28"/>
                <w:szCs w:val="28"/>
              </w:rPr>
              <w:t>-</w:t>
            </w:r>
          </w:p>
        </w:tc>
      </w:tr>
      <w:tr w:rsidR="0005576A" w:rsidRPr="0079013D" w14:paraId="47785E3A" w14:textId="77777777" w:rsidTr="006059C1">
        <w:trPr>
          <w:trHeight w:val="630"/>
        </w:trPr>
        <w:tc>
          <w:tcPr>
            <w:tcW w:w="709" w:type="dxa"/>
          </w:tcPr>
          <w:p w14:paraId="4C891DD3" w14:textId="77777777" w:rsidR="0005576A" w:rsidRPr="0079013D" w:rsidRDefault="0005576A" w:rsidP="00B55FA7">
            <w:pPr>
              <w:jc w:val="center"/>
              <w:rPr>
                <w:sz w:val="28"/>
                <w:szCs w:val="28"/>
              </w:rPr>
            </w:pPr>
            <w:r w:rsidRPr="0079013D">
              <w:rPr>
                <w:sz w:val="28"/>
                <w:szCs w:val="28"/>
              </w:rPr>
              <w:t>8</w:t>
            </w:r>
          </w:p>
        </w:tc>
        <w:tc>
          <w:tcPr>
            <w:tcW w:w="4149" w:type="dxa"/>
          </w:tcPr>
          <w:p w14:paraId="434A0084" w14:textId="77777777" w:rsidR="0005576A" w:rsidRPr="0079013D" w:rsidRDefault="0005576A" w:rsidP="00B55FA7">
            <w:pPr>
              <w:rPr>
                <w:sz w:val="28"/>
                <w:szCs w:val="28"/>
              </w:rPr>
            </w:pPr>
            <w:r w:rsidRPr="0079013D">
              <w:rPr>
                <w:sz w:val="28"/>
                <w:szCs w:val="28"/>
              </w:rPr>
              <w:t>Загальний обсяг фінансових ресурсів, необхідний для реалізації програми, тис. грн., всього</w:t>
            </w:r>
          </w:p>
        </w:tc>
        <w:tc>
          <w:tcPr>
            <w:tcW w:w="4781" w:type="dxa"/>
          </w:tcPr>
          <w:p w14:paraId="1E30AA9E" w14:textId="419A8822" w:rsidR="00115982" w:rsidRPr="00115982" w:rsidRDefault="00115982" w:rsidP="006059C1">
            <w:pPr>
              <w:rPr>
                <w:sz w:val="28"/>
                <w:szCs w:val="28"/>
                <w:lang w:val="ru-RU"/>
              </w:rPr>
            </w:pPr>
            <w:r w:rsidRPr="00115982">
              <w:rPr>
                <w:sz w:val="28"/>
                <w:szCs w:val="28"/>
              </w:rPr>
              <w:t>23</w:t>
            </w:r>
            <w:r>
              <w:rPr>
                <w:sz w:val="28"/>
                <w:szCs w:val="28"/>
              </w:rPr>
              <w:t> </w:t>
            </w:r>
            <w:r w:rsidRPr="00115982">
              <w:rPr>
                <w:sz w:val="28"/>
                <w:szCs w:val="28"/>
              </w:rPr>
              <w:t>138</w:t>
            </w:r>
            <w:r>
              <w:rPr>
                <w:sz w:val="28"/>
                <w:szCs w:val="28"/>
                <w:lang w:val="ru-RU"/>
              </w:rPr>
              <w:t>,</w:t>
            </w:r>
            <w:r w:rsidRPr="00115982">
              <w:rPr>
                <w:sz w:val="28"/>
                <w:szCs w:val="28"/>
              </w:rPr>
              <w:t>4</w:t>
            </w:r>
            <w:r w:rsidR="004318AC">
              <w:rPr>
                <w:sz w:val="28"/>
                <w:szCs w:val="28"/>
                <w:lang w:val="ru-RU"/>
              </w:rPr>
              <w:t>29</w:t>
            </w:r>
          </w:p>
          <w:p w14:paraId="0902B221" w14:textId="58A1D3D3" w:rsidR="0005576A" w:rsidRPr="0079013D" w:rsidRDefault="0005576A" w:rsidP="006059C1">
            <w:pPr>
              <w:rPr>
                <w:sz w:val="28"/>
                <w:szCs w:val="28"/>
              </w:rPr>
            </w:pPr>
          </w:p>
        </w:tc>
      </w:tr>
      <w:tr w:rsidR="0005576A" w:rsidRPr="0079013D" w14:paraId="4DB18B48" w14:textId="77777777" w:rsidTr="006059C1">
        <w:trPr>
          <w:trHeight w:val="411"/>
        </w:trPr>
        <w:tc>
          <w:tcPr>
            <w:tcW w:w="709" w:type="dxa"/>
          </w:tcPr>
          <w:p w14:paraId="6FC3A06C" w14:textId="77777777" w:rsidR="0005576A" w:rsidRPr="0079013D" w:rsidRDefault="0005576A" w:rsidP="00B55FA7">
            <w:pPr>
              <w:jc w:val="center"/>
              <w:rPr>
                <w:sz w:val="28"/>
                <w:szCs w:val="28"/>
              </w:rPr>
            </w:pPr>
          </w:p>
        </w:tc>
        <w:tc>
          <w:tcPr>
            <w:tcW w:w="4149" w:type="dxa"/>
          </w:tcPr>
          <w:p w14:paraId="3EEE48C5" w14:textId="77777777" w:rsidR="0005576A" w:rsidRPr="0079013D" w:rsidRDefault="0005576A" w:rsidP="00B55FA7">
            <w:pPr>
              <w:jc w:val="center"/>
              <w:rPr>
                <w:sz w:val="28"/>
                <w:szCs w:val="28"/>
              </w:rPr>
            </w:pPr>
            <w:r w:rsidRPr="0079013D">
              <w:rPr>
                <w:sz w:val="28"/>
                <w:szCs w:val="28"/>
              </w:rPr>
              <w:t>у тому числі</w:t>
            </w:r>
          </w:p>
        </w:tc>
        <w:tc>
          <w:tcPr>
            <w:tcW w:w="4781" w:type="dxa"/>
          </w:tcPr>
          <w:p w14:paraId="566A7905" w14:textId="77777777" w:rsidR="0005576A" w:rsidRPr="0079013D" w:rsidRDefault="0005576A" w:rsidP="006059C1">
            <w:pPr>
              <w:rPr>
                <w:sz w:val="28"/>
                <w:szCs w:val="28"/>
              </w:rPr>
            </w:pPr>
          </w:p>
        </w:tc>
      </w:tr>
      <w:tr w:rsidR="0005576A" w:rsidRPr="0079013D" w14:paraId="3D698240" w14:textId="77777777" w:rsidTr="006059C1">
        <w:trPr>
          <w:trHeight w:val="276"/>
        </w:trPr>
        <w:tc>
          <w:tcPr>
            <w:tcW w:w="709" w:type="dxa"/>
          </w:tcPr>
          <w:p w14:paraId="2F393A86" w14:textId="77777777" w:rsidR="0005576A" w:rsidRPr="0079013D" w:rsidRDefault="0005576A" w:rsidP="00B55FA7">
            <w:pPr>
              <w:jc w:val="center"/>
              <w:rPr>
                <w:sz w:val="28"/>
                <w:szCs w:val="28"/>
              </w:rPr>
            </w:pPr>
            <w:r w:rsidRPr="0079013D">
              <w:rPr>
                <w:sz w:val="28"/>
                <w:szCs w:val="28"/>
              </w:rPr>
              <w:t>8.1.</w:t>
            </w:r>
          </w:p>
        </w:tc>
        <w:tc>
          <w:tcPr>
            <w:tcW w:w="4149" w:type="dxa"/>
          </w:tcPr>
          <w:p w14:paraId="4186F9B3" w14:textId="77777777" w:rsidR="0005576A" w:rsidRPr="0079013D" w:rsidRDefault="0005576A" w:rsidP="00B55FA7">
            <w:pPr>
              <w:rPr>
                <w:sz w:val="28"/>
                <w:szCs w:val="28"/>
              </w:rPr>
            </w:pPr>
            <w:r w:rsidRPr="0079013D">
              <w:rPr>
                <w:sz w:val="28"/>
                <w:szCs w:val="28"/>
              </w:rPr>
              <w:t>кошти місцевого бюджету</w:t>
            </w:r>
          </w:p>
        </w:tc>
        <w:tc>
          <w:tcPr>
            <w:tcW w:w="4781" w:type="dxa"/>
          </w:tcPr>
          <w:p w14:paraId="72262BC1" w14:textId="1909FEC7" w:rsidR="0005576A" w:rsidRPr="00115982" w:rsidRDefault="00115982" w:rsidP="006059C1">
            <w:pPr>
              <w:rPr>
                <w:sz w:val="28"/>
                <w:szCs w:val="28"/>
                <w:lang w:val="ru-RU"/>
              </w:rPr>
            </w:pPr>
            <w:r w:rsidRPr="00115982">
              <w:rPr>
                <w:sz w:val="28"/>
                <w:szCs w:val="28"/>
              </w:rPr>
              <w:t>23</w:t>
            </w:r>
            <w:r>
              <w:rPr>
                <w:sz w:val="28"/>
                <w:szCs w:val="28"/>
              </w:rPr>
              <w:t> </w:t>
            </w:r>
            <w:r w:rsidRPr="00115982">
              <w:rPr>
                <w:sz w:val="28"/>
                <w:szCs w:val="28"/>
              </w:rPr>
              <w:t>138</w:t>
            </w:r>
            <w:r>
              <w:rPr>
                <w:sz w:val="28"/>
                <w:szCs w:val="28"/>
                <w:lang w:val="ru-RU"/>
              </w:rPr>
              <w:t>,</w:t>
            </w:r>
            <w:r w:rsidRPr="00115982">
              <w:rPr>
                <w:sz w:val="28"/>
                <w:szCs w:val="28"/>
              </w:rPr>
              <w:t>4</w:t>
            </w:r>
            <w:r w:rsidR="004318AC">
              <w:rPr>
                <w:sz w:val="28"/>
                <w:szCs w:val="28"/>
                <w:lang w:val="ru-RU"/>
              </w:rPr>
              <w:t>29</w:t>
            </w:r>
            <w:r w:rsidR="0005576A" w:rsidRPr="0079013D">
              <w:rPr>
                <w:sz w:val="28"/>
                <w:szCs w:val="28"/>
              </w:rPr>
              <w:t xml:space="preserve"> </w:t>
            </w:r>
          </w:p>
        </w:tc>
      </w:tr>
      <w:tr w:rsidR="0005576A" w:rsidRPr="0079013D" w14:paraId="49BF7795" w14:textId="77777777" w:rsidTr="006059C1">
        <w:trPr>
          <w:trHeight w:val="365"/>
        </w:trPr>
        <w:tc>
          <w:tcPr>
            <w:tcW w:w="709" w:type="dxa"/>
          </w:tcPr>
          <w:p w14:paraId="13B6A3E6" w14:textId="77777777" w:rsidR="0005576A" w:rsidRPr="0079013D" w:rsidRDefault="0005576A" w:rsidP="00B55FA7">
            <w:pPr>
              <w:jc w:val="center"/>
              <w:rPr>
                <w:sz w:val="28"/>
                <w:szCs w:val="28"/>
              </w:rPr>
            </w:pPr>
            <w:r w:rsidRPr="0079013D">
              <w:rPr>
                <w:sz w:val="28"/>
                <w:szCs w:val="28"/>
              </w:rPr>
              <w:t>8.2.</w:t>
            </w:r>
          </w:p>
        </w:tc>
        <w:tc>
          <w:tcPr>
            <w:tcW w:w="4149" w:type="dxa"/>
          </w:tcPr>
          <w:p w14:paraId="60BA6F71" w14:textId="77777777" w:rsidR="0005576A" w:rsidRPr="0079013D" w:rsidRDefault="0005576A" w:rsidP="00B55FA7">
            <w:pPr>
              <w:rPr>
                <w:sz w:val="28"/>
                <w:szCs w:val="28"/>
              </w:rPr>
            </w:pPr>
            <w:r w:rsidRPr="0079013D">
              <w:rPr>
                <w:sz w:val="28"/>
                <w:szCs w:val="28"/>
              </w:rPr>
              <w:t>кошти інших джерел</w:t>
            </w:r>
          </w:p>
        </w:tc>
        <w:tc>
          <w:tcPr>
            <w:tcW w:w="4781" w:type="dxa"/>
          </w:tcPr>
          <w:p w14:paraId="6B52276D" w14:textId="77777777" w:rsidR="0005576A" w:rsidRPr="0079013D" w:rsidRDefault="0005576A" w:rsidP="006059C1">
            <w:pPr>
              <w:rPr>
                <w:sz w:val="28"/>
                <w:szCs w:val="28"/>
              </w:rPr>
            </w:pPr>
            <w:r w:rsidRPr="0079013D">
              <w:rPr>
                <w:sz w:val="28"/>
                <w:szCs w:val="28"/>
              </w:rPr>
              <w:t>-</w:t>
            </w:r>
          </w:p>
        </w:tc>
      </w:tr>
    </w:tbl>
    <w:p w14:paraId="3810BE1C" w14:textId="07A3E120" w:rsidR="00701BB5" w:rsidRDefault="00701BB5" w:rsidP="006059C1">
      <w:pPr>
        <w:jc w:val="center"/>
        <w:rPr>
          <w:b/>
          <w:sz w:val="28"/>
          <w:szCs w:val="28"/>
          <w:highlight w:val="white"/>
        </w:rPr>
      </w:pPr>
      <w:r>
        <w:rPr>
          <w:b/>
          <w:sz w:val="28"/>
          <w:szCs w:val="28"/>
          <w:highlight w:val="white"/>
        </w:rPr>
        <w:lastRenderedPageBreak/>
        <w:t>Загальні положення</w:t>
      </w:r>
    </w:p>
    <w:p w14:paraId="57AA45B5" w14:textId="07EEB3CB" w:rsidR="00467551" w:rsidRDefault="00467551" w:rsidP="006059C1">
      <w:pPr>
        <w:jc w:val="both"/>
        <w:rPr>
          <w:b/>
          <w:sz w:val="28"/>
          <w:szCs w:val="28"/>
          <w:highlight w:val="white"/>
        </w:rPr>
      </w:pPr>
    </w:p>
    <w:p w14:paraId="6B7424CC" w14:textId="020F15D6" w:rsidR="00B8619D" w:rsidRPr="00B244E1" w:rsidRDefault="00B8619D" w:rsidP="006059C1">
      <w:pPr>
        <w:ind w:firstLine="567"/>
        <w:jc w:val="both"/>
        <w:rPr>
          <w:bCs/>
          <w:sz w:val="28"/>
          <w:szCs w:val="28"/>
          <w:highlight w:val="yellow"/>
        </w:rPr>
      </w:pPr>
      <w:r>
        <w:rPr>
          <w:bCs/>
          <w:sz w:val="28"/>
          <w:szCs w:val="28"/>
          <w:highlight w:val="white"/>
        </w:rPr>
        <w:t>КУ «Агенція розвитку Широківської громади» Широківської сільської ради Запорізького району Запорізької області (далі – Агенція) створена з метою сприяння розвитку території Широківської громади</w:t>
      </w:r>
      <w:r w:rsidR="00B244E1">
        <w:rPr>
          <w:bCs/>
          <w:sz w:val="28"/>
          <w:szCs w:val="28"/>
          <w:highlight w:val="white"/>
        </w:rPr>
        <w:t>.</w:t>
      </w:r>
    </w:p>
    <w:p w14:paraId="121C4C2D" w14:textId="1CDBC804" w:rsidR="00B8619D" w:rsidRDefault="00B8619D" w:rsidP="006059C1">
      <w:pPr>
        <w:ind w:firstLine="567"/>
        <w:jc w:val="both"/>
        <w:rPr>
          <w:bCs/>
          <w:sz w:val="28"/>
          <w:szCs w:val="28"/>
          <w:highlight w:val="white"/>
        </w:rPr>
      </w:pPr>
      <w:r>
        <w:rPr>
          <w:bCs/>
          <w:sz w:val="28"/>
          <w:szCs w:val="28"/>
          <w:highlight w:val="white"/>
        </w:rPr>
        <w:t>Основним завданням Агенції є ініціювання і розробка проєктів розвитку Широківської громади, взаємодія з міжнародними фінансовими та донор</w:t>
      </w:r>
      <w:r w:rsidR="000F552E">
        <w:rPr>
          <w:bCs/>
          <w:sz w:val="28"/>
          <w:szCs w:val="28"/>
          <w:highlight w:val="white"/>
        </w:rPr>
        <w:t>ськими організаціями</w:t>
      </w:r>
      <w:r w:rsidR="00B244E1">
        <w:rPr>
          <w:bCs/>
          <w:sz w:val="28"/>
          <w:szCs w:val="28"/>
          <w:highlight w:val="white"/>
        </w:rPr>
        <w:t>, формування інвестиційної привабливості громади та залучення інвестиційних ресурсів, коштів міжнародної технічної допомоги, підтримка міжрегіонального та транскордонного співробітництва, формування місцевої ідентичності та розвиток туристичної привабливості за рахунок системної промоції громади.</w:t>
      </w:r>
    </w:p>
    <w:p w14:paraId="56FE6CEB" w14:textId="5A5BDC5E" w:rsidR="00467551" w:rsidRDefault="00B8619D" w:rsidP="003B4F47">
      <w:pPr>
        <w:ind w:firstLine="567"/>
        <w:jc w:val="both"/>
        <w:rPr>
          <w:b/>
          <w:sz w:val="28"/>
          <w:szCs w:val="28"/>
          <w:highlight w:val="white"/>
        </w:rPr>
      </w:pPr>
      <w:r>
        <w:rPr>
          <w:bCs/>
          <w:sz w:val="28"/>
          <w:szCs w:val="28"/>
          <w:highlight w:val="white"/>
        </w:rPr>
        <w:t xml:space="preserve">Серед інших функцій Агенції – організація розроблення Стратегії розвитку громади, </w:t>
      </w:r>
      <w:r w:rsidR="00B244E1">
        <w:rPr>
          <w:bCs/>
          <w:sz w:val="28"/>
          <w:szCs w:val="28"/>
          <w:highlight w:val="white"/>
        </w:rPr>
        <w:t>координація об</w:t>
      </w:r>
      <w:r w:rsidR="00B244E1" w:rsidRPr="00B244E1">
        <w:rPr>
          <w:bCs/>
          <w:sz w:val="28"/>
          <w:szCs w:val="28"/>
          <w:highlight w:val="white"/>
        </w:rPr>
        <w:t>’</w:t>
      </w:r>
      <w:r w:rsidR="00B244E1">
        <w:rPr>
          <w:bCs/>
          <w:sz w:val="28"/>
          <w:szCs w:val="28"/>
          <w:highlight w:val="white"/>
        </w:rPr>
        <w:t>єднання зусиль сільської ради, бізнесу та громадськості</w:t>
      </w:r>
      <w:r>
        <w:rPr>
          <w:bCs/>
          <w:sz w:val="28"/>
          <w:szCs w:val="28"/>
          <w:highlight w:val="white"/>
        </w:rPr>
        <w:t>, надання інформаційно-консультаційної допомоги.</w:t>
      </w:r>
    </w:p>
    <w:p w14:paraId="57812BEA" w14:textId="117E996F" w:rsidR="00467551" w:rsidRDefault="00467551" w:rsidP="00701BB5">
      <w:pPr>
        <w:ind w:right="603"/>
        <w:jc w:val="center"/>
        <w:rPr>
          <w:b/>
          <w:sz w:val="28"/>
          <w:szCs w:val="28"/>
          <w:highlight w:val="white"/>
        </w:rPr>
      </w:pPr>
    </w:p>
    <w:p w14:paraId="64888456" w14:textId="2CAC4181" w:rsidR="007463E4" w:rsidRDefault="007463E4" w:rsidP="006059C1">
      <w:pPr>
        <w:ind w:firstLine="567"/>
        <w:jc w:val="center"/>
        <w:rPr>
          <w:b/>
          <w:sz w:val="28"/>
          <w:szCs w:val="28"/>
        </w:rPr>
      </w:pPr>
      <w:r w:rsidRPr="00947179">
        <w:rPr>
          <w:b/>
          <w:sz w:val="28"/>
          <w:szCs w:val="28"/>
        </w:rPr>
        <w:t>Склад проблеми, шляхи і способи її розв’язання</w:t>
      </w:r>
    </w:p>
    <w:p w14:paraId="57FF3904" w14:textId="753B21FF" w:rsidR="0053021C" w:rsidRDefault="0053021C" w:rsidP="006059C1">
      <w:pPr>
        <w:ind w:firstLine="567"/>
        <w:rPr>
          <w:b/>
          <w:sz w:val="28"/>
          <w:szCs w:val="28"/>
        </w:rPr>
      </w:pPr>
    </w:p>
    <w:p w14:paraId="789421C7" w14:textId="73CD0F89" w:rsidR="0053021C" w:rsidRDefault="0053021C" w:rsidP="006059C1">
      <w:pPr>
        <w:ind w:firstLine="567"/>
        <w:jc w:val="both"/>
        <w:rPr>
          <w:bCs/>
          <w:sz w:val="28"/>
          <w:szCs w:val="28"/>
        </w:rPr>
      </w:pPr>
      <w:r w:rsidRPr="0053021C">
        <w:rPr>
          <w:bCs/>
          <w:sz w:val="28"/>
          <w:szCs w:val="28"/>
        </w:rPr>
        <w:t xml:space="preserve">Комплексне поліпшення </w:t>
      </w:r>
      <w:r>
        <w:rPr>
          <w:bCs/>
          <w:sz w:val="28"/>
          <w:szCs w:val="28"/>
        </w:rPr>
        <w:t>соціально-економічної ситуації у  Широківській громаді можливе тільки у випадку підтримки важливих для громади стратегічних ініціатив та підготовки проєктів для залучення інвестицій. Також для ефективного управління необхідна координація реалізації стратегічних цілей.</w:t>
      </w:r>
    </w:p>
    <w:p w14:paraId="48675D40" w14:textId="77777777" w:rsidR="000F552E" w:rsidRDefault="0053021C" w:rsidP="006059C1">
      <w:pPr>
        <w:tabs>
          <w:tab w:val="left" w:pos="9639"/>
        </w:tabs>
        <w:ind w:firstLine="567"/>
        <w:jc w:val="both"/>
        <w:rPr>
          <w:bCs/>
          <w:sz w:val="28"/>
          <w:szCs w:val="28"/>
        </w:rPr>
      </w:pPr>
      <w:r>
        <w:rPr>
          <w:bCs/>
          <w:sz w:val="28"/>
          <w:szCs w:val="28"/>
        </w:rPr>
        <w:t>Наявність стратегічних ініціатив надає можливість ефективно розробляти інвестиційні та неінвестиційні проєкти</w:t>
      </w:r>
      <w:r w:rsidR="00992912">
        <w:rPr>
          <w:bCs/>
          <w:sz w:val="28"/>
          <w:szCs w:val="28"/>
        </w:rPr>
        <w:t xml:space="preserve">, спрямовані на системний розвиток громади. </w:t>
      </w:r>
      <w:r w:rsidR="00362B27">
        <w:rPr>
          <w:bCs/>
          <w:sz w:val="28"/>
          <w:szCs w:val="28"/>
        </w:rPr>
        <w:t xml:space="preserve">Актуальність підготовки та реалізації стратегічних ініціатив на проєктній основі підтверджується тим, що інвестиційні фонди, фонди регіонального розвитку, міжнародні фінансові установи </w:t>
      </w:r>
      <w:r w:rsidR="000F552E">
        <w:rPr>
          <w:bCs/>
          <w:sz w:val="28"/>
          <w:szCs w:val="28"/>
        </w:rPr>
        <w:t>та інші донорські організації надають фінансування виключно на проєктній основі. Залучення коштів міжнародної технічної допомоги, державного фонду регіонального розвитку або інших програм співробітництва також передбачає наявність відповідним чином розроблених проєктів. Тому функціонування комунальної установи, яка буде розробляти проєкти, сприяти реалізації інвестиційних та неінвестиційних проєктів, необхідне для ефективного залучення інвестицій, грантів, коштів технічної допомоги.</w:t>
      </w:r>
    </w:p>
    <w:p w14:paraId="0E005B87" w14:textId="77777777" w:rsidR="000F552E" w:rsidRDefault="000F552E" w:rsidP="006059C1">
      <w:pPr>
        <w:ind w:firstLine="567"/>
        <w:jc w:val="both"/>
        <w:rPr>
          <w:bCs/>
          <w:sz w:val="28"/>
          <w:szCs w:val="28"/>
        </w:rPr>
      </w:pPr>
      <w:r>
        <w:rPr>
          <w:bCs/>
          <w:sz w:val="28"/>
          <w:szCs w:val="28"/>
        </w:rPr>
        <w:t>На сьогодні існують наступні проблеми з підготовки та реалізації проєктів розвитку Широківської громади:</w:t>
      </w:r>
    </w:p>
    <w:p w14:paraId="1CDA034B" w14:textId="1704EE01" w:rsidR="0053021C" w:rsidRDefault="000F552E" w:rsidP="006059C1">
      <w:pPr>
        <w:pStyle w:val="ab"/>
        <w:numPr>
          <w:ilvl w:val="0"/>
          <w:numId w:val="3"/>
        </w:numPr>
        <w:ind w:left="0" w:firstLine="567"/>
        <w:jc w:val="both"/>
        <w:rPr>
          <w:bCs/>
          <w:sz w:val="28"/>
          <w:szCs w:val="28"/>
        </w:rPr>
      </w:pPr>
      <w:r>
        <w:rPr>
          <w:bCs/>
          <w:sz w:val="28"/>
          <w:szCs w:val="28"/>
        </w:rPr>
        <w:t xml:space="preserve">недостатність фінансового ресурсу </w:t>
      </w:r>
      <w:r w:rsidRPr="000F552E">
        <w:rPr>
          <w:bCs/>
          <w:sz w:val="28"/>
          <w:szCs w:val="28"/>
        </w:rPr>
        <w:t xml:space="preserve"> </w:t>
      </w:r>
      <w:r>
        <w:rPr>
          <w:bCs/>
          <w:sz w:val="28"/>
          <w:szCs w:val="28"/>
        </w:rPr>
        <w:t>бюджету громади стримує виконання місцевих програм та не дає можливості реалізувати соціальні проєкти</w:t>
      </w:r>
      <w:r w:rsidR="00A93BF8">
        <w:rPr>
          <w:bCs/>
          <w:sz w:val="28"/>
          <w:szCs w:val="28"/>
        </w:rPr>
        <w:t>, яких потребує територіальна громада;</w:t>
      </w:r>
    </w:p>
    <w:p w14:paraId="332B57A2" w14:textId="4F3F718C" w:rsidR="00A93BF8" w:rsidRDefault="00A93BF8" w:rsidP="006059C1">
      <w:pPr>
        <w:pStyle w:val="ab"/>
        <w:numPr>
          <w:ilvl w:val="0"/>
          <w:numId w:val="3"/>
        </w:numPr>
        <w:ind w:left="0" w:firstLine="567"/>
        <w:jc w:val="both"/>
        <w:rPr>
          <w:bCs/>
          <w:sz w:val="28"/>
          <w:szCs w:val="28"/>
        </w:rPr>
      </w:pPr>
      <w:r>
        <w:rPr>
          <w:bCs/>
          <w:sz w:val="28"/>
          <w:szCs w:val="28"/>
        </w:rPr>
        <w:t>недостатня промоція інвестиційного та неінвестиційного потенціалу територіальної громади;</w:t>
      </w:r>
    </w:p>
    <w:p w14:paraId="4FF3F8A0" w14:textId="41D0B1C1" w:rsidR="00A93BF8" w:rsidRDefault="00A93BF8" w:rsidP="006059C1">
      <w:pPr>
        <w:pStyle w:val="ab"/>
        <w:numPr>
          <w:ilvl w:val="0"/>
          <w:numId w:val="3"/>
        </w:numPr>
        <w:ind w:left="0" w:firstLine="567"/>
        <w:jc w:val="both"/>
        <w:rPr>
          <w:bCs/>
          <w:sz w:val="28"/>
          <w:szCs w:val="28"/>
        </w:rPr>
      </w:pPr>
      <w:r>
        <w:rPr>
          <w:bCs/>
          <w:sz w:val="28"/>
          <w:szCs w:val="28"/>
        </w:rPr>
        <w:t>низька інвестиційна привабливість сфери житлово-комунального господарства та інфраструктури;</w:t>
      </w:r>
    </w:p>
    <w:p w14:paraId="7E400FBA" w14:textId="1239A548" w:rsidR="00A93BF8" w:rsidRDefault="00A93BF8" w:rsidP="006059C1">
      <w:pPr>
        <w:pStyle w:val="ab"/>
        <w:numPr>
          <w:ilvl w:val="0"/>
          <w:numId w:val="3"/>
        </w:numPr>
        <w:ind w:left="0" w:right="567" w:firstLine="567"/>
        <w:jc w:val="both"/>
        <w:rPr>
          <w:bCs/>
          <w:sz w:val="28"/>
          <w:szCs w:val="28"/>
        </w:rPr>
      </w:pPr>
      <w:r>
        <w:rPr>
          <w:bCs/>
          <w:sz w:val="28"/>
          <w:szCs w:val="28"/>
        </w:rPr>
        <w:t>відсутність преференційних стимулів для потенційних інвесторів;</w:t>
      </w:r>
    </w:p>
    <w:p w14:paraId="27055279" w14:textId="120CADE9" w:rsidR="00A93BF8" w:rsidRDefault="00A93BF8" w:rsidP="006059C1">
      <w:pPr>
        <w:pStyle w:val="ab"/>
        <w:numPr>
          <w:ilvl w:val="0"/>
          <w:numId w:val="3"/>
        </w:numPr>
        <w:ind w:left="0" w:right="567" w:firstLine="567"/>
        <w:jc w:val="both"/>
        <w:rPr>
          <w:bCs/>
          <w:sz w:val="28"/>
          <w:szCs w:val="28"/>
        </w:rPr>
      </w:pPr>
      <w:r>
        <w:rPr>
          <w:bCs/>
          <w:sz w:val="28"/>
          <w:szCs w:val="28"/>
        </w:rPr>
        <w:t>відсутність механізму супроводу стратегічно важливих інвесторів для громади;</w:t>
      </w:r>
    </w:p>
    <w:p w14:paraId="0B787BD8" w14:textId="129F8224" w:rsidR="00A93BF8" w:rsidRDefault="00A93BF8" w:rsidP="006059C1">
      <w:pPr>
        <w:pStyle w:val="ab"/>
        <w:numPr>
          <w:ilvl w:val="0"/>
          <w:numId w:val="3"/>
        </w:numPr>
        <w:ind w:left="0" w:right="567" w:firstLine="567"/>
        <w:jc w:val="both"/>
        <w:rPr>
          <w:bCs/>
          <w:sz w:val="28"/>
          <w:szCs w:val="28"/>
        </w:rPr>
      </w:pPr>
      <w:r>
        <w:rPr>
          <w:bCs/>
          <w:sz w:val="28"/>
          <w:szCs w:val="28"/>
        </w:rPr>
        <w:lastRenderedPageBreak/>
        <w:t>обмеженість внутрішніх інвестиційних ресурсів.</w:t>
      </w:r>
    </w:p>
    <w:p w14:paraId="3ACC0FDC" w14:textId="78486C03" w:rsidR="00871C09" w:rsidRDefault="00A93BF8" w:rsidP="006059C1">
      <w:pPr>
        <w:pStyle w:val="ab"/>
        <w:tabs>
          <w:tab w:val="left" w:pos="9781"/>
        </w:tabs>
        <w:ind w:left="0" w:firstLine="567"/>
        <w:jc w:val="both"/>
        <w:rPr>
          <w:b/>
          <w:sz w:val="28"/>
          <w:szCs w:val="28"/>
        </w:rPr>
      </w:pPr>
      <w:r>
        <w:rPr>
          <w:bCs/>
          <w:sz w:val="28"/>
          <w:szCs w:val="28"/>
        </w:rPr>
        <w:t>Таким чином, вирішення проблеми полягає в організації підтримки і реалізації стратегічних ініціатив та підготовки проєктів розвитку з боку Агенції, яка сконцентрує та розробить всі функціональні інструменти та нормативні документи для ефективного залучення інвестицій на проєктній основі та реалізації проєктів розвитку.</w:t>
      </w:r>
    </w:p>
    <w:p w14:paraId="465FA9B5" w14:textId="77777777" w:rsidR="00871C09" w:rsidRDefault="00871C09" w:rsidP="00871C09">
      <w:pPr>
        <w:pStyle w:val="ad"/>
        <w:jc w:val="center"/>
        <w:rPr>
          <w:rFonts w:ascii="Times New Roman" w:hAnsi="Times New Roman"/>
          <w:b/>
          <w:sz w:val="28"/>
          <w:szCs w:val="28"/>
          <w:lang w:val="uk-UA"/>
        </w:rPr>
      </w:pPr>
    </w:p>
    <w:p w14:paraId="1BFA4FBE" w14:textId="56021961" w:rsidR="00871C09" w:rsidRDefault="00871C09" w:rsidP="00871C09">
      <w:pPr>
        <w:pStyle w:val="ad"/>
        <w:jc w:val="center"/>
        <w:rPr>
          <w:rFonts w:ascii="Times New Roman" w:hAnsi="Times New Roman"/>
          <w:b/>
          <w:sz w:val="28"/>
          <w:szCs w:val="28"/>
          <w:lang w:val="uk-UA"/>
        </w:rPr>
      </w:pPr>
      <w:r w:rsidRPr="00DD7EE0">
        <w:rPr>
          <w:rFonts w:ascii="Times New Roman" w:hAnsi="Times New Roman"/>
          <w:b/>
          <w:sz w:val="28"/>
          <w:szCs w:val="28"/>
          <w:lang w:val="uk-UA"/>
        </w:rPr>
        <w:t xml:space="preserve">Мета </w:t>
      </w:r>
      <w:r>
        <w:rPr>
          <w:rFonts w:ascii="Times New Roman" w:hAnsi="Times New Roman"/>
          <w:b/>
          <w:sz w:val="28"/>
          <w:szCs w:val="28"/>
          <w:lang w:val="uk-UA"/>
        </w:rPr>
        <w:t>П</w:t>
      </w:r>
      <w:r w:rsidRPr="00DD7EE0">
        <w:rPr>
          <w:rFonts w:ascii="Times New Roman" w:hAnsi="Times New Roman"/>
          <w:b/>
          <w:sz w:val="28"/>
          <w:szCs w:val="28"/>
          <w:lang w:val="uk-UA"/>
        </w:rPr>
        <w:t>рограми</w:t>
      </w:r>
    </w:p>
    <w:p w14:paraId="29948BEF" w14:textId="42C926AB" w:rsidR="00511A1F" w:rsidRDefault="00511A1F" w:rsidP="00511A1F">
      <w:pPr>
        <w:pStyle w:val="ad"/>
        <w:rPr>
          <w:rFonts w:ascii="Times New Roman" w:hAnsi="Times New Roman"/>
          <w:b/>
          <w:sz w:val="28"/>
          <w:szCs w:val="28"/>
          <w:lang w:val="uk-UA"/>
        </w:rPr>
      </w:pPr>
    </w:p>
    <w:p w14:paraId="22557BB4" w14:textId="70BF2DE6" w:rsidR="00871C09" w:rsidRDefault="00511A1F" w:rsidP="006059C1">
      <w:pPr>
        <w:jc w:val="both"/>
        <w:rPr>
          <w:b/>
          <w:sz w:val="28"/>
          <w:szCs w:val="28"/>
        </w:rPr>
      </w:pPr>
      <w:r>
        <w:rPr>
          <w:b/>
          <w:sz w:val="28"/>
          <w:szCs w:val="28"/>
        </w:rPr>
        <w:tab/>
      </w:r>
      <w:r w:rsidR="00C10566" w:rsidRPr="00C10566">
        <w:rPr>
          <w:bCs/>
          <w:sz w:val="28"/>
          <w:szCs w:val="28"/>
        </w:rPr>
        <w:t xml:space="preserve">Метою </w:t>
      </w:r>
      <w:r w:rsidR="00C10566" w:rsidRPr="003E5B92">
        <w:rPr>
          <w:bCs/>
          <w:sz w:val="28"/>
          <w:szCs w:val="28"/>
        </w:rPr>
        <w:t xml:space="preserve">Програми </w:t>
      </w:r>
      <w:r w:rsidR="003E5B92" w:rsidRPr="003E5B92">
        <w:rPr>
          <w:bCs/>
          <w:color w:val="000000"/>
          <w:sz w:val="28"/>
          <w:szCs w:val="28"/>
        </w:rPr>
        <w:t>організації підтримки і реалізації стратегічних ініціатив та підготовки про</w:t>
      </w:r>
      <w:r w:rsidR="003E5B92" w:rsidRPr="003E5B92">
        <w:rPr>
          <w:bCs/>
          <w:sz w:val="28"/>
          <w:szCs w:val="28"/>
        </w:rPr>
        <w:t>є</w:t>
      </w:r>
      <w:r w:rsidR="003E5B92" w:rsidRPr="003E5B92">
        <w:rPr>
          <w:bCs/>
          <w:color w:val="000000"/>
          <w:sz w:val="28"/>
          <w:szCs w:val="28"/>
        </w:rPr>
        <w:t>ктів розвитку Широківської територіальної громади</w:t>
      </w:r>
      <w:r w:rsidR="003E5B92">
        <w:rPr>
          <w:bCs/>
          <w:color w:val="000000"/>
          <w:sz w:val="28"/>
          <w:szCs w:val="28"/>
        </w:rPr>
        <w:t xml:space="preserve"> </w:t>
      </w:r>
      <w:r w:rsidR="003E5B92" w:rsidRPr="003E5B92">
        <w:rPr>
          <w:bCs/>
          <w:color w:val="000000"/>
          <w:sz w:val="28"/>
          <w:szCs w:val="28"/>
        </w:rPr>
        <w:t>на 2022-2026 роки</w:t>
      </w:r>
      <w:r w:rsidR="003E5B92">
        <w:rPr>
          <w:bCs/>
          <w:color w:val="000000"/>
          <w:sz w:val="28"/>
          <w:szCs w:val="28"/>
        </w:rPr>
        <w:t xml:space="preserve"> (далі – Програма) є сприяння розробці та реалізації Стратегії розвитку громади, внесенні змін до неї, надання аналітичної підтримки з підготовки проєктів розвитку громади.</w:t>
      </w:r>
    </w:p>
    <w:p w14:paraId="32FABA96" w14:textId="57D4E91A" w:rsidR="00871C09" w:rsidRDefault="00871C09" w:rsidP="00871C09">
      <w:pPr>
        <w:pStyle w:val="ad"/>
        <w:jc w:val="center"/>
        <w:rPr>
          <w:rFonts w:ascii="Times New Roman" w:hAnsi="Times New Roman"/>
          <w:b/>
          <w:sz w:val="28"/>
          <w:szCs w:val="28"/>
          <w:lang w:val="uk-UA"/>
        </w:rPr>
      </w:pPr>
    </w:p>
    <w:p w14:paraId="6CA27490" w14:textId="7150B674" w:rsidR="00871C09" w:rsidRDefault="00871C09" w:rsidP="00871C09">
      <w:pPr>
        <w:ind w:firstLine="550"/>
        <w:jc w:val="center"/>
        <w:rPr>
          <w:b/>
          <w:bCs/>
          <w:sz w:val="28"/>
          <w:szCs w:val="28"/>
        </w:rPr>
      </w:pPr>
      <w:r w:rsidRPr="0065112A">
        <w:rPr>
          <w:b/>
          <w:bCs/>
          <w:sz w:val="28"/>
          <w:szCs w:val="28"/>
        </w:rPr>
        <w:t>Перелік завдань і заходів Програми</w:t>
      </w:r>
    </w:p>
    <w:p w14:paraId="4074818B" w14:textId="3F649873" w:rsidR="00F32B5B" w:rsidRPr="00115982" w:rsidRDefault="00F32B5B" w:rsidP="00F32B5B">
      <w:pPr>
        <w:ind w:firstLine="550"/>
        <w:rPr>
          <w:b/>
          <w:bCs/>
          <w:sz w:val="28"/>
          <w:szCs w:val="28"/>
          <w:lang w:val="ru-RU"/>
        </w:rPr>
      </w:pPr>
    </w:p>
    <w:p w14:paraId="11395736" w14:textId="68F20228" w:rsidR="000F0716" w:rsidRDefault="000F0716" w:rsidP="006059C1">
      <w:pPr>
        <w:ind w:firstLine="567"/>
        <w:rPr>
          <w:sz w:val="28"/>
          <w:szCs w:val="28"/>
        </w:rPr>
      </w:pPr>
      <w:r>
        <w:rPr>
          <w:sz w:val="28"/>
          <w:szCs w:val="28"/>
        </w:rPr>
        <w:t>Основними завданнями Програми є:</w:t>
      </w:r>
    </w:p>
    <w:p w14:paraId="27499705" w14:textId="17C55B22" w:rsidR="000F0716" w:rsidRDefault="003B4F47" w:rsidP="003B4F47">
      <w:pPr>
        <w:pStyle w:val="ab"/>
        <w:ind w:left="0"/>
        <w:jc w:val="both"/>
        <w:rPr>
          <w:sz w:val="28"/>
          <w:szCs w:val="28"/>
        </w:rPr>
      </w:pPr>
      <w:r>
        <w:rPr>
          <w:sz w:val="28"/>
          <w:szCs w:val="28"/>
        </w:rPr>
        <w:t xml:space="preserve">- </w:t>
      </w:r>
      <w:r w:rsidR="000F0716">
        <w:rPr>
          <w:sz w:val="28"/>
          <w:szCs w:val="28"/>
        </w:rPr>
        <w:t>надання організаційної підтримки і координація зусиль, спрямованих на створення, затвердження і реалізацію Стратегії розвитку громади;</w:t>
      </w:r>
    </w:p>
    <w:p w14:paraId="1D8B8A85" w14:textId="6722C182" w:rsidR="000F0716" w:rsidRPr="003B4F47" w:rsidRDefault="003B4F47" w:rsidP="003B4F47">
      <w:pPr>
        <w:jc w:val="both"/>
        <w:rPr>
          <w:sz w:val="28"/>
          <w:szCs w:val="28"/>
        </w:rPr>
      </w:pPr>
      <w:r>
        <w:rPr>
          <w:sz w:val="28"/>
          <w:szCs w:val="28"/>
        </w:rPr>
        <w:t xml:space="preserve">- </w:t>
      </w:r>
      <w:r w:rsidR="003A2926" w:rsidRPr="003B4F47">
        <w:rPr>
          <w:sz w:val="28"/>
          <w:szCs w:val="28"/>
        </w:rPr>
        <w:t>проведення досліджень, у тому числі маркетингових та соціологічних,  для визначення громадської думки, перспектив розвитку громади;</w:t>
      </w:r>
    </w:p>
    <w:p w14:paraId="023E63A3" w14:textId="70FDCFFD" w:rsidR="003A2926" w:rsidRPr="003B4F47" w:rsidRDefault="003B4F47" w:rsidP="003B4F47">
      <w:pPr>
        <w:jc w:val="both"/>
        <w:rPr>
          <w:sz w:val="28"/>
          <w:szCs w:val="28"/>
        </w:rPr>
      </w:pPr>
      <w:r>
        <w:rPr>
          <w:sz w:val="28"/>
          <w:szCs w:val="28"/>
        </w:rPr>
        <w:t xml:space="preserve">- </w:t>
      </w:r>
      <w:r w:rsidR="003A2926" w:rsidRPr="003B4F47">
        <w:rPr>
          <w:sz w:val="28"/>
          <w:szCs w:val="28"/>
        </w:rPr>
        <w:t>представлення громади на симпозіумах, конференціях, виставках, семінарах в Україні та за кордоном;</w:t>
      </w:r>
    </w:p>
    <w:p w14:paraId="35C4C769" w14:textId="69F6731D" w:rsidR="00595824" w:rsidRPr="003B4F47" w:rsidRDefault="003B4F47" w:rsidP="003B4F47">
      <w:pPr>
        <w:jc w:val="both"/>
        <w:rPr>
          <w:sz w:val="28"/>
          <w:szCs w:val="28"/>
        </w:rPr>
      </w:pPr>
      <w:r>
        <w:rPr>
          <w:sz w:val="28"/>
          <w:szCs w:val="28"/>
        </w:rPr>
        <w:t xml:space="preserve">- </w:t>
      </w:r>
      <w:r w:rsidR="00595824" w:rsidRPr="003B4F47">
        <w:rPr>
          <w:sz w:val="28"/>
          <w:szCs w:val="28"/>
        </w:rPr>
        <w:t>розробка та здійснення комплексу заходів передінвестиційного характеру;</w:t>
      </w:r>
    </w:p>
    <w:p w14:paraId="33A39B0D" w14:textId="4ACD9BA2" w:rsidR="00595824" w:rsidRPr="003B4F47" w:rsidRDefault="003B4F47" w:rsidP="003B4F47">
      <w:pPr>
        <w:jc w:val="both"/>
        <w:rPr>
          <w:sz w:val="28"/>
          <w:szCs w:val="28"/>
        </w:rPr>
      </w:pPr>
      <w:r>
        <w:rPr>
          <w:sz w:val="28"/>
          <w:szCs w:val="28"/>
        </w:rPr>
        <w:t xml:space="preserve">- </w:t>
      </w:r>
      <w:r w:rsidR="00595824" w:rsidRPr="003B4F47">
        <w:rPr>
          <w:sz w:val="28"/>
          <w:szCs w:val="28"/>
        </w:rPr>
        <w:t>налагодження партнерства з міжнародними організаціями з метою залучення зовнішнього досвіду/знань і коштів для реалізації інвестиційних і неінвестиційних проектів;</w:t>
      </w:r>
    </w:p>
    <w:p w14:paraId="0D10C872" w14:textId="4CD8699F" w:rsidR="00595824" w:rsidRDefault="003B4F47" w:rsidP="003B4F47">
      <w:pPr>
        <w:pStyle w:val="ab"/>
        <w:ind w:left="0"/>
        <w:jc w:val="both"/>
        <w:rPr>
          <w:sz w:val="28"/>
          <w:szCs w:val="28"/>
        </w:rPr>
      </w:pPr>
      <w:r>
        <w:rPr>
          <w:sz w:val="28"/>
          <w:szCs w:val="28"/>
        </w:rPr>
        <w:t xml:space="preserve">- </w:t>
      </w:r>
      <w:r w:rsidR="00595824">
        <w:rPr>
          <w:sz w:val="28"/>
          <w:szCs w:val="28"/>
        </w:rPr>
        <w:t>розробка та здійснення комплексу заходів організаційного, фінансового</w:t>
      </w:r>
      <w:r w:rsidR="00CE48BF">
        <w:rPr>
          <w:sz w:val="28"/>
          <w:szCs w:val="28"/>
        </w:rPr>
        <w:t>, е</w:t>
      </w:r>
      <w:r w:rsidR="00595824">
        <w:rPr>
          <w:sz w:val="28"/>
          <w:szCs w:val="28"/>
        </w:rPr>
        <w:t>кономічного характеру з метою забезпечення розвитку підприємництва, підтримки малого та середнього бізнесу в інноваційній діяльності;</w:t>
      </w:r>
    </w:p>
    <w:p w14:paraId="308621FD" w14:textId="2919F405" w:rsidR="00595824" w:rsidRPr="003B4F47" w:rsidRDefault="003B4F47" w:rsidP="003B4F47">
      <w:pPr>
        <w:jc w:val="both"/>
        <w:rPr>
          <w:sz w:val="28"/>
          <w:szCs w:val="28"/>
        </w:rPr>
      </w:pPr>
      <w:r>
        <w:rPr>
          <w:sz w:val="28"/>
          <w:szCs w:val="28"/>
        </w:rPr>
        <w:t xml:space="preserve">- </w:t>
      </w:r>
      <w:r w:rsidR="00595824" w:rsidRPr="003B4F47">
        <w:rPr>
          <w:sz w:val="28"/>
          <w:szCs w:val="28"/>
        </w:rPr>
        <w:t>сприяння підвищення іміджу Широківської громади як території, дружньої до інвестора;</w:t>
      </w:r>
    </w:p>
    <w:p w14:paraId="0CB9241F" w14:textId="72070D8D" w:rsidR="00595824" w:rsidRPr="003B4F47" w:rsidRDefault="003B4F47" w:rsidP="003B4F47">
      <w:pPr>
        <w:jc w:val="both"/>
        <w:rPr>
          <w:sz w:val="28"/>
          <w:szCs w:val="28"/>
        </w:rPr>
      </w:pPr>
      <w:r>
        <w:rPr>
          <w:sz w:val="28"/>
          <w:szCs w:val="28"/>
        </w:rPr>
        <w:t xml:space="preserve">- </w:t>
      </w:r>
      <w:r w:rsidR="00F6789D" w:rsidRPr="003B4F47">
        <w:rPr>
          <w:sz w:val="28"/>
          <w:szCs w:val="28"/>
        </w:rPr>
        <w:t>сприяння розвитку інвестиційної, інноваційної і підприємницької діяльності на території громади та залучення вітчизняних та іноземних інвестицій;</w:t>
      </w:r>
    </w:p>
    <w:p w14:paraId="72232BE7" w14:textId="562BE2D5" w:rsidR="00F6789D" w:rsidRPr="00EA1768" w:rsidRDefault="003B4F47" w:rsidP="003B4F47">
      <w:pPr>
        <w:jc w:val="both"/>
        <w:rPr>
          <w:sz w:val="28"/>
          <w:szCs w:val="28"/>
        </w:rPr>
      </w:pPr>
      <w:r>
        <w:rPr>
          <w:sz w:val="28"/>
          <w:szCs w:val="28"/>
        </w:rPr>
        <w:t xml:space="preserve">- </w:t>
      </w:r>
      <w:r w:rsidR="00EA1768" w:rsidRPr="00EA1768">
        <w:rPr>
          <w:sz w:val="28"/>
          <w:szCs w:val="28"/>
        </w:rPr>
        <w:t>р</w:t>
      </w:r>
      <w:r w:rsidR="00F6789D" w:rsidRPr="00EA1768">
        <w:rPr>
          <w:sz w:val="28"/>
          <w:szCs w:val="28"/>
        </w:rPr>
        <w:t>озробка та здійснення заходів ефективної реалізац</w:t>
      </w:r>
      <w:r w:rsidR="00EA1768">
        <w:rPr>
          <w:sz w:val="28"/>
          <w:szCs w:val="28"/>
        </w:rPr>
        <w:t>і</w:t>
      </w:r>
      <w:r w:rsidR="00F6789D" w:rsidRPr="00EA1768">
        <w:rPr>
          <w:sz w:val="28"/>
          <w:szCs w:val="28"/>
        </w:rPr>
        <w:t>ї політики регіонального розвитку, оптимальне поєднання державних, регіональних та місцевих ініціатив, влади, бізнесу та громадськості</w:t>
      </w:r>
      <w:r w:rsidR="00EA1768">
        <w:rPr>
          <w:sz w:val="28"/>
          <w:szCs w:val="28"/>
        </w:rPr>
        <w:t>;</w:t>
      </w:r>
    </w:p>
    <w:p w14:paraId="32BB27A3" w14:textId="7555D155" w:rsidR="00F6789D" w:rsidRDefault="00F6789D" w:rsidP="003B4F47">
      <w:pPr>
        <w:jc w:val="both"/>
        <w:rPr>
          <w:sz w:val="28"/>
          <w:szCs w:val="28"/>
        </w:rPr>
      </w:pPr>
      <w:r w:rsidRPr="00EA1768">
        <w:rPr>
          <w:sz w:val="28"/>
          <w:szCs w:val="28"/>
        </w:rPr>
        <w:t>-</w:t>
      </w:r>
      <w:r w:rsidR="00EA1768" w:rsidRPr="00EA1768">
        <w:rPr>
          <w:sz w:val="28"/>
          <w:szCs w:val="28"/>
        </w:rPr>
        <w:t xml:space="preserve"> </w:t>
      </w:r>
      <w:r w:rsidRPr="00EA1768">
        <w:rPr>
          <w:sz w:val="28"/>
          <w:szCs w:val="28"/>
        </w:rPr>
        <w:t>налагодження ефективної системи про</w:t>
      </w:r>
      <w:r w:rsidR="00EA1768">
        <w:rPr>
          <w:sz w:val="28"/>
          <w:szCs w:val="28"/>
        </w:rPr>
        <w:t>є</w:t>
      </w:r>
      <w:r w:rsidRPr="00EA1768">
        <w:rPr>
          <w:sz w:val="28"/>
          <w:szCs w:val="28"/>
        </w:rPr>
        <w:t>ктної діяльності, розроблення якісних про</w:t>
      </w:r>
      <w:r w:rsidR="00EA1768">
        <w:rPr>
          <w:sz w:val="28"/>
          <w:szCs w:val="28"/>
        </w:rPr>
        <w:t>є</w:t>
      </w:r>
      <w:r w:rsidRPr="00EA1768">
        <w:rPr>
          <w:sz w:val="28"/>
          <w:szCs w:val="28"/>
        </w:rPr>
        <w:t xml:space="preserve">ктів </w:t>
      </w:r>
      <w:r w:rsidR="00EA1768">
        <w:rPr>
          <w:sz w:val="28"/>
          <w:szCs w:val="28"/>
        </w:rPr>
        <w:t>місцевого</w:t>
      </w:r>
      <w:r w:rsidRPr="00EA1768">
        <w:rPr>
          <w:sz w:val="28"/>
          <w:szCs w:val="28"/>
        </w:rPr>
        <w:t xml:space="preserve"> розвитку</w:t>
      </w:r>
      <w:r w:rsidR="00EA1768">
        <w:rPr>
          <w:sz w:val="28"/>
          <w:szCs w:val="28"/>
        </w:rPr>
        <w:t>.</w:t>
      </w:r>
    </w:p>
    <w:p w14:paraId="1DFF77C5" w14:textId="24911015" w:rsidR="00871C09" w:rsidRDefault="00871C09" w:rsidP="00871C09">
      <w:pPr>
        <w:pStyle w:val="ad"/>
        <w:jc w:val="center"/>
        <w:rPr>
          <w:rFonts w:ascii="Times New Roman" w:hAnsi="Times New Roman"/>
          <w:b/>
          <w:sz w:val="28"/>
          <w:szCs w:val="28"/>
          <w:lang w:val="uk-UA"/>
        </w:rPr>
      </w:pPr>
    </w:p>
    <w:p w14:paraId="0DB7A931" w14:textId="77777777" w:rsidR="00871C09" w:rsidRPr="00482D15" w:rsidRDefault="00871C09" w:rsidP="00871C09">
      <w:pPr>
        <w:pStyle w:val="ab"/>
        <w:ind w:left="1080"/>
        <w:jc w:val="center"/>
        <w:rPr>
          <w:b/>
          <w:bCs/>
          <w:sz w:val="28"/>
          <w:szCs w:val="28"/>
        </w:rPr>
      </w:pPr>
      <w:r>
        <w:rPr>
          <w:b/>
          <w:bCs/>
          <w:sz w:val="28"/>
          <w:szCs w:val="28"/>
        </w:rPr>
        <w:t>О</w:t>
      </w:r>
      <w:r w:rsidRPr="00482D15">
        <w:rPr>
          <w:b/>
          <w:bCs/>
          <w:sz w:val="28"/>
          <w:szCs w:val="28"/>
        </w:rPr>
        <w:t>бсяги  та джерела фінансування Програми</w:t>
      </w:r>
    </w:p>
    <w:p w14:paraId="59E27FB6" w14:textId="77777777" w:rsidR="00871C09" w:rsidRPr="00482D15" w:rsidRDefault="00871C09" w:rsidP="00871C09">
      <w:pPr>
        <w:pStyle w:val="ab"/>
        <w:ind w:left="1080"/>
        <w:rPr>
          <w:b/>
          <w:bCs/>
          <w:sz w:val="28"/>
          <w:szCs w:val="28"/>
        </w:rPr>
      </w:pPr>
    </w:p>
    <w:p w14:paraId="614A4AD2" w14:textId="77777777" w:rsidR="00871C09" w:rsidRPr="00482D15" w:rsidRDefault="00871C09" w:rsidP="006059C1">
      <w:pPr>
        <w:pStyle w:val="ab"/>
        <w:ind w:left="0" w:right="142" w:firstLine="567"/>
        <w:jc w:val="both"/>
        <w:rPr>
          <w:sz w:val="28"/>
          <w:szCs w:val="28"/>
        </w:rPr>
      </w:pPr>
      <w:r w:rsidRPr="00482D15">
        <w:rPr>
          <w:sz w:val="28"/>
          <w:szCs w:val="28"/>
        </w:rPr>
        <w:t>Головним розпорядником бюджетних коштів по реалізації заходів та виконанню завдань Програми є Широківська сільська рада Запорізького району Запорізької області.</w:t>
      </w:r>
    </w:p>
    <w:p w14:paraId="7A255518" w14:textId="77777777" w:rsidR="00871C09" w:rsidRPr="00482D15" w:rsidRDefault="00871C09" w:rsidP="006059C1">
      <w:pPr>
        <w:ind w:right="142" w:firstLine="567"/>
        <w:jc w:val="both"/>
        <w:rPr>
          <w:sz w:val="28"/>
          <w:szCs w:val="28"/>
        </w:rPr>
      </w:pPr>
      <w:r w:rsidRPr="00482D15">
        <w:rPr>
          <w:sz w:val="28"/>
          <w:szCs w:val="28"/>
        </w:rPr>
        <w:lastRenderedPageBreak/>
        <w:t xml:space="preserve">Фінансування заходів Програми здійснюється за рахунок коштів бюджету Широківської </w:t>
      </w:r>
      <w:r>
        <w:rPr>
          <w:sz w:val="28"/>
          <w:szCs w:val="28"/>
        </w:rPr>
        <w:t xml:space="preserve">сільської </w:t>
      </w:r>
      <w:r w:rsidRPr="00482D15">
        <w:rPr>
          <w:sz w:val="28"/>
          <w:szCs w:val="28"/>
        </w:rPr>
        <w:t>територіальної громади та інших джерел, не заборонених чинним законодавством України.</w:t>
      </w:r>
    </w:p>
    <w:p w14:paraId="053E6EC3" w14:textId="77777777" w:rsidR="00871C09" w:rsidRPr="00482D15" w:rsidRDefault="00871C09" w:rsidP="006059C1">
      <w:pPr>
        <w:pStyle w:val="ab"/>
        <w:ind w:left="0" w:right="142" w:firstLine="567"/>
        <w:jc w:val="both"/>
        <w:rPr>
          <w:sz w:val="28"/>
          <w:szCs w:val="28"/>
        </w:rPr>
      </w:pPr>
      <w:r w:rsidRPr="00482D15">
        <w:rPr>
          <w:sz w:val="28"/>
          <w:szCs w:val="28"/>
        </w:rPr>
        <w:t>Під час формування проєкту місцевого бюджету головний розпорядник бюджетних коштів передбачає асигнування на реалізацію заходів Програми виходячи з фінансових можливостей місцевого бюджету на відповідний рік.</w:t>
      </w:r>
    </w:p>
    <w:p w14:paraId="472BD7D3" w14:textId="0832915C" w:rsidR="00871C09" w:rsidRDefault="00871C09" w:rsidP="006059C1">
      <w:pPr>
        <w:tabs>
          <w:tab w:val="left" w:pos="9214"/>
        </w:tabs>
        <w:ind w:right="142" w:firstLine="567"/>
        <w:jc w:val="both"/>
        <w:rPr>
          <w:color w:val="000000"/>
          <w:sz w:val="28"/>
          <w:szCs w:val="28"/>
        </w:rPr>
      </w:pPr>
      <w:r w:rsidRPr="00482D15">
        <w:rPr>
          <w:sz w:val="28"/>
          <w:szCs w:val="28"/>
        </w:rPr>
        <w:t>Протягом періоду дії Програми обсяги на її фінансування можуть бути скореговані на підставі відповідного рішення сільської ради за погодженням з  постійною комісією 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sidR="003B4F47">
        <w:rPr>
          <w:sz w:val="28"/>
          <w:szCs w:val="28"/>
        </w:rPr>
        <w:t>.</w:t>
      </w:r>
    </w:p>
    <w:p w14:paraId="7803A133" w14:textId="77777777" w:rsidR="00871C09" w:rsidRDefault="00871C09" w:rsidP="003B4F47">
      <w:pPr>
        <w:pStyle w:val="ab"/>
        <w:spacing w:after="120"/>
        <w:ind w:left="0" w:right="142" w:firstLine="567"/>
        <w:jc w:val="both"/>
        <w:rPr>
          <w:color w:val="000000"/>
          <w:sz w:val="28"/>
          <w:szCs w:val="28"/>
        </w:rPr>
      </w:pPr>
      <w:r w:rsidRPr="00482D15">
        <w:rPr>
          <w:color w:val="000000"/>
          <w:sz w:val="28"/>
          <w:szCs w:val="28"/>
        </w:rPr>
        <w:t>Загальний обсяг видатків на виконання заходів Програми викладено в додатку 1 до Програми.</w:t>
      </w:r>
    </w:p>
    <w:p w14:paraId="52CFA21F" w14:textId="02BDF915" w:rsidR="00871C09" w:rsidRDefault="00871C09" w:rsidP="003B4F47">
      <w:pPr>
        <w:spacing w:after="120"/>
        <w:jc w:val="center"/>
        <w:rPr>
          <w:b/>
          <w:sz w:val="28"/>
          <w:szCs w:val="28"/>
        </w:rPr>
      </w:pPr>
      <w:r w:rsidRPr="00AF38DC">
        <w:rPr>
          <w:b/>
          <w:sz w:val="28"/>
          <w:szCs w:val="28"/>
        </w:rPr>
        <w:t>Очікуван</w:t>
      </w:r>
      <w:r>
        <w:rPr>
          <w:b/>
          <w:sz w:val="28"/>
          <w:szCs w:val="28"/>
        </w:rPr>
        <w:t>і</w:t>
      </w:r>
      <w:r w:rsidRPr="00AF38DC">
        <w:rPr>
          <w:b/>
          <w:sz w:val="28"/>
          <w:szCs w:val="28"/>
        </w:rPr>
        <w:t xml:space="preserve"> результат</w:t>
      </w:r>
      <w:r>
        <w:rPr>
          <w:b/>
          <w:sz w:val="28"/>
          <w:szCs w:val="28"/>
        </w:rPr>
        <w:t>и</w:t>
      </w:r>
      <w:r w:rsidRPr="00AF38DC">
        <w:rPr>
          <w:b/>
          <w:sz w:val="28"/>
          <w:szCs w:val="28"/>
        </w:rPr>
        <w:t xml:space="preserve"> виконання </w:t>
      </w:r>
      <w:r>
        <w:rPr>
          <w:b/>
          <w:sz w:val="28"/>
          <w:szCs w:val="28"/>
        </w:rPr>
        <w:t>П</w:t>
      </w:r>
      <w:r w:rsidRPr="00AF38DC">
        <w:rPr>
          <w:b/>
          <w:sz w:val="28"/>
          <w:szCs w:val="28"/>
        </w:rPr>
        <w:t>рограми</w:t>
      </w:r>
    </w:p>
    <w:p w14:paraId="0456697D" w14:textId="6A31AFDE" w:rsidR="0040428C" w:rsidRDefault="00CC0A08" w:rsidP="003B4F47">
      <w:pPr>
        <w:ind w:firstLine="567"/>
        <w:rPr>
          <w:bCs/>
          <w:sz w:val="28"/>
          <w:szCs w:val="28"/>
        </w:rPr>
      </w:pPr>
      <w:r>
        <w:rPr>
          <w:bCs/>
          <w:sz w:val="28"/>
          <w:szCs w:val="28"/>
        </w:rPr>
        <w:tab/>
      </w:r>
      <w:r w:rsidR="006059C1">
        <w:rPr>
          <w:bCs/>
          <w:sz w:val="28"/>
          <w:szCs w:val="28"/>
        </w:rPr>
        <w:t>За</w:t>
      </w:r>
      <w:r w:rsidR="0040428C">
        <w:rPr>
          <w:bCs/>
          <w:sz w:val="28"/>
          <w:szCs w:val="28"/>
        </w:rPr>
        <w:t xml:space="preserve"> результатами виконання завдань Програми очікується:</w:t>
      </w:r>
    </w:p>
    <w:p w14:paraId="19957578" w14:textId="3586C445" w:rsidR="0040428C" w:rsidRDefault="003B4F47" w:rsidP="003B4F47">
      <w:pPr>
        <w:pStyle w:val="ab"/>
        <w:ind w:left="0" w:right="142"/>
        <w:jc w:val="both"/>
        <w:rPr>
          <w:bCs/>
          <w:sz w:val="28"/>
          <w:szCs w:val="28"/>
        </w:rPr>
      </w:pPr>
      <w:r>
        <w:rPr>
          <w:bCs/>
          <w:sz w:val="28"/>
          <w:szCs w:val="28"/>
        </w:rPr>
        <w:t xml:space="preserve">- </w:t>
      </w:r>
      <w:r w:rsidR="0040428C">
        <w:rPr>
          <w:bCs/>
          <w:sz w:val="28"/>
          <w:szCs w:val="28"/>
        </w:rPr>
        <w:t>забезпечення ефективного процесу підготовки та реалізації проєктів та програм місцевого розвитку;</w:t>
      </w:r>
    </w:p>
    <w:p w14:paraId="02CAEB44" w14:textId="1FCA4C9E" w:rsidR="0040428C" w:rsidRDefault="003B4F47" w:rsidP="003B4F47">
      <w:pPr>
        <w:pStyle w:val="ab"/>
        <w:ind w:left="0"/>
        <w:jc w:val="both"/>
        <w:rPr>
          <w:bCs/>
          <w:sz w:val="28"/>
          <w:szCs w:val="28"/>
        </w:rPr>
      </w:pPr>
      <w:r>
        <w:rPr>
          <w:bCs/>
          <w:sz w:val="28"/>
          <w:szCs w:val="28"/>
        </w:rPr>
        <w:t xml:space="preserve">- </w:t>
      </w:r>
      <w:r w:rsidR="0040428C">
        <w:rPr>
          <w:bCs/>
          <w:sz w:val="28"/>
          <w:szCs w:val="28"/>
        </w:rPr>
        <w:t>підвищення інвестиційної привабливості Широківської громади, реалізація інноваційного потенціалу;</w:t>
      </w:r>
    </w:p>
    <w:p w14:paraId="514224B5" w14:textId="62492707" w:rsidR="0040428C" w:rsidRDefault="003B4F47" w:rsidP="003B4F47">
      <w:pPr>
        <w:pStyle w:val="ab"/>
        <w:ind w:left="0"/>
        <w:jc w:val="both"/>
        <w:rPr>
          <w:bCs/>
          <w:sz w:val="28"/>
          <w:szCs w:val="28"/>
        </w:rPr>
      </w:pPr>
      <w:r>
        <w:rPr>
          <w:bCs/>
          <w:sz w:val="28"/>
          <w:szCs w:val="28"/>
        </w:rPr>
        <w:t>- з</w:t>
      </w:r>
      <w:r w:rsidR="0040428C">
        <w:rPr>
          <w:bCs/>
          <w:sz w:val="28"/>
          <w:szCs w:val="28"/>
        </w:rPr>
        <w:t>алучення додаткового фінансового ресурсу, у тому числі міжнародної фінансової допомоги для місцевого розвитку;</w:t>
      </w:r>
    </w:p>
    <w:p w14:paraId="42AEA34A" w14:textId="2B6B1DF9" w:rsidR="0040428C" w:rsidRDefault="003B4F47" w:rsidP="003B4F47">
      <w:pPr>
        <w:pStyle w:val="ab"/>
        <w:ind w:left="0"/>
        <w:jc w:val="both"/>
        <w:rPr>
          <w:bCs/>
          <w:sz w:val="28"/>
          <w:szCs w:val="28"/>
        </w:rPr>
      </w:pPr>
      <w:r>
        <w:rPr>
          <w:bCs/>
          <w:sz w:val="28"/>
          <w:szCs w:val="28"/>
        </w:rPr>
        <w:t xml:space="preserve">- </w:t>
      </w:r>
      <w:r w:rsidR="0040428C">
        <w:rPr>
          <w:bCs/>
          <w:sz w:val="28"/>
          <w:szCs w:val="28"/>
        </w:rPr>
        <w:t>створення привабливого інвестиційного іміджу Широківської громади в Україні та за її межами;</w:t>
      </w:r>
    </w:p>
    <w:p w14:paraId="183F3C37" w14:textId="4769988C" w:rsidR="0040428C" w:rsidRDefault="003B4F47" w:rsidP="003B4F47">
      <w:pPr>
        <w:pStyle w:val="ab"/>
        <w:ind w:left="0"/>
        <w:jc w:val="both"/>
        <w:rPr>
          <w:bCs/>
          <w:sz w:val="28"/>
          <w:szCs w:val="28"/>
        </w:rPr>
      </w:pPr>
      <w:r>
        <w:rPr>
          <w:bCs/>
          <w:sz w:val="28"/>
          <w:szCs w:val="28"/>
        </w:rPr>
        <w:t xml:space="preserve">- </w:t>
      </w:r>
      <w:r w:rsidR="0040428C">
        <w:rPr>
          <w:bCs/>
          <w:sz w:val="28"/>
          <w:szCs w:val="28"/>
        </w:rPr>
        <w:t>активізація залучення технічної допомоги через міжнародні організації та їх програми співробітництва;</w:t>
      </w:r>
    </w:p>
    <w:p w14:paraId="5DDEF4C3" w14:textId="390E0A74" w:rsidR="0040428C" w:rsidRDefault="003B4F47" w:rsidP="003B4F47">
      <w:pPr>
        <w:pStyle w:val="ab"/>
        <w:ind w:left="0"/>
        <w:jc w:val="both"/>
        <w:rPr>
          <w:bCs/>
          <w:sz w:val="28"/>
          <w:szCs w:val="28"/>
        </w:rPr>
      </w:pPr>
      <w:r>
        <w:rPr>
          <w:bCs/>
          <w:sz w:val="28"/>
          <w:szCs w:val="28"/>
        </w:rPr>
        <w:t xml:space="preserve">- </w:t>
      </w:r>
      <w:r w:rsidR="0040428C">
        <w:rPr>
          <w:bCs/>
          <w:sz w:val="28"/>
          <w:szCs w:val="28"/>
        </w:rPr>
        <w:t>покращення інформованості потенційних інвесторів про можливості вкладання коштів у розвиток громади;</w:t>
      </w:r>
    </w:p>
    <w:p w14:paraId="1BC51B38" w14:textId="6AB3C494" w:rsidR="00DC294E" w:rsidRDefault="003B4F47" w:rsidP="003B4F47">
      <w:pPr>
        <w:pStyle w:val="ab"/>
        <w:ind w:left="0"/>
        <w:jc w:val="both"/>
        <w:rPr>
          <w:bCs/>
          <w:sz w:val="28"/>
          <w:szCs w:val="28"/>
        </w:rPr>
      </w:pPr>
      <w:r>
        <w:rPr>
          <w:bCs/>
          <w:sz w:val="28"/>
          <w:szCs w:val="28"/>
        </w:rPr>
        <w:t xml:space="preserve">- </w:t>
      </w:r>
      <w:r w:rsidR="00DC294E">
        <w:rPr>
          <w:bCs/>
          <w:sz w:val="28"/>
          <w:szCs w:val="28"/>
        </w:rPr>
        <w:t>просування інвестиційних та неінвестиційних проєктів;</w:t>
      </w:r>
    </w:p>
    <w:p w14:paraId="55124D88" w14:textId="0D8943B3" w:rsidR="0040428C" w:rsidRPr="0040428C" w:rsidRDefault="003B4F47" w:rsidP="003B4F47">
      <w:pPr>
        <w:pStyle w:val="ab"/>
        <w:ind w:left="0"/>
        <w:jc w:val="both"/>
        <w:rPr>
          <w:bCs/>
          <w:sz w:val="28"/>
          <w:szCs w:val="28"/>
        </w:rPr>
      </w:pPr>
      <w:r>
        <w:rPr>
          <w:bCs/>
          <w:sz w:val="28"/>
          <w:szCs w:val="28"/>
        </w:rPr>
        <w:t xml:space="preserve">- </w:t>
      </w:r>
      <w:r w:rsidR="0040428C">
        <w:rPr>
          <w:bCs/>
          <w:sz w:val="28"/>
          <w:szCs w:val="28"/>
        </w:rPr>
        <w:t>збільшення податкових надходжень до бюджету громади.</w:t>
      </w:r>
    </w:p>
    <w:p w14:paraId="58B672CC" w14:textId="4CAFA096" w:rsidR="00871C09" w:rsidRDefault="00871C09" w:rsidP="00871C09">
      <w:pPr>
        <w:pStyle w:val="ad"/>
        <w:jc w:val="center"/>
        <w:rPr>
          <w:rFonts w:ascii="Times New Roman" w:hAnsi="Times New Roman"/>
          <w:b/>
          <w:sz w:val="28"/>
          <w:szCs w:val="28"/>
          <w:lang w:val="uk-UA"/>
        </w:rPr>
      </w:pPr>
    </w:p>
    <w:p w14:paraId="72830889" w14:textId="77777777" w:rsidR="00871C09" w:rsidRDefault="00871C09" w:rsidP="003B4F47">
      <w:pPr>
        <w:pStyle w:val="ad"/>
        <w:spacing w:after="120"/>
        <w:jc w:val="center"/>
        <w:rPr>
          <w:rFonts w:ascii="Times New Roman" w:hAnsi="Times New Roman"/>
          <w:b/>
          <w:sz w:val="28"/>
          <w:szCs w:val="28"/>
          <w:lang w:val="uk-UA"/>
        </w:rPr>
      </w:pPr>
      <w:r>
        <w:rPr>
          <w:rFonts w:ascii="Times New Roman" w:hAnsi="Times New Roman"/>
          <w:b/>
          <w:sz w:val="28"/>
          <w:szCs w:val="28"/>
          <w:lang w:val="uk-UA"/>
        </w:rPr>
        <w:t>Координація та к</w:t>
      </w:r>
      <w:r w:rsidRPr="00947179">
        <w:rPr>
          <w:rFonts w:ascii="Times New Roman" w:hAnsi="Times New Roman"/>
          <w:b/>
          <w:sz w:val="28"/>
          <w:szCs w:val="28"/>
          <w:lang w:val="uk-UA"/>
        </w:rPr>
        <w:t xml:space="preserve">онтроль за </w:t>
      </w:r>
      <w:r>
        <w:rPr>
          <w:rFonts w:ascii="Times New Roman" w:hAnsi="Times New Roman"/>
          <w:b/>
          <w:sz w:val="28"/>
          <w:szCs w:val="28"/>
          <w:lang w:val="uk-UA"/>
        </w:rPr>
        <w:t xml:space="preserve">ходом </w:t>
      </w:r>
      <w:r w:rsidRPr="00947179">
        <w:rPr>
          <w:rFonts w:ascii="Times New Roman" w:hAnsi="Times New Roman"/>
          <w:b/>
          <w:sz w:val="28"/>
          <w:szCs w:val="28"/>
          <w:lang w:val="uk-UA"/>
        </w:rPr>
        <w:t xml:space="preserve">виконанням Програми </w:t>
      </w:r>
    </w:p>
    <w:p w14:paraId="09E3A6DE" w14:textId="77777777" w:rsidR="00871C09" w:rsidRDefault="00871C09" w:rsidP="003B4F47">
      <w:pPr>
        <w:tabs>
          <w:tab w:val="left" w:pos="9639"/>
        </w:tabs>
        <w:spacing w:after="120"/>
        <w:ind w:right="142" w:firstLine="567"/>
        <w:jc w:val="both"/>
        <w:rPr>
          <w:sz w:val="28"/>
          <w:szCs w:val="28"/>
        </w:rPr>
      </w:pPr>
      <w:r>
        <w:rPr>
          <w:sz w:val="28"/>
          <w:szCs w:val="28"/>
        </w:rPr>
        <w:t xml:space="preserve">Безпосередній контроль за виконанням заходів та завдань Програми покладається на КУ «Агенція Широківської громади» </w:t>
      </w:r>
      <w:r w:rsidRPr="0089235D">
        <w:rPr>
          <w:sz w:val="28"/>
          <w:szCs w:val="28"/>
        </w:rPr>
        <w:t>Широківської сільської рад</w:t>
      </w:r>
      <w:r>
        <w:rPr>
          <w:sz w:val="28"/>
          <w:szCs w:val="28"/>
        </w:rPr>
        <w:t>и Запорізького району Запорізької області.</w:t>
      </w:r>
    </w:p>
    <w:p w14:paraId="1D5E31DD" w14:textId="2A7715A9" w:rsidR="003B4F47" w:rsidRDefault="00871C09" w:rsidP="003B4F47">
      <w:pPr>
        <w:tabs>
          <w:tab w:val="left" w:pos="9214"/>
        </w:tabs>
        <w:ind w:right="142" w:firstLine="567"/>
        <w:jc w:val="both"/>
        <w:rPr>
          <w:color w:val="000000"/>
          <w:sz w:val="28"/>
          <w:szCs w:val="28"/>
        </w:rPr>
      </w:pPr>
      <w:bookmarkStart w:id="0" w:name="_Hlk90470067"/>
      <w:r>
        <w:rPr>
          <w:sz w:val="28"/>
          <w:szCs w:val="28"/>
        </w:rPr>
        <w:t>Координацію та к</w:t>
      </w:r>
      <w:r w:rsidRPr="00DD7EE0">
        <w:rPr>
          <w:sz w:val="28"/>
          <w:szCs w:val="28"/>
        </w:rPr>
        <w:t xml:space="preserve">онтроль за </w:t>
      </w:r>
      <w:r>
        <w:rPr>
          <w:sz w:val="28"/>
          <w:szCs w:val="28"/>
        </w:rPr>
        <w:t xml:space="preserve">ходом </w:t>
      </w:r>
      <w:r w:rsidRPr="00DD7EE0">
        <w:rPr>
          <w:sz w:val="28"/>
          <w:szCs w:val="28"/>
        </w:rPr>
        <w:t xml:space="preserve">виконанням Програми здійснює </w:t>
      </w:r>
      <w:r>
        <w:rPr>
          <w:sz w:val="28"/>
          <w:szCs w:val="28"/>
        </w:rPr>
        <w:t xml:space="preserve">виконавчий комітет Широківської сільської ради, </w:t>
      </w:r>
      <w:r>
        <w:rPr>
          <w:color w:val="000000"/>
          <w:sz w:val="28"/>
          <w:szCs w:val="28"/>
          <w:shd w:val="clear" w:color="auto" w:fill="FFFFFF"/>
        </w:rPr>
        <w:t>п</w:t>
      </w:r>
      <w:r w:rsidRPr="00525CAC">
        <w:rPr>
          <w:color w:val="000000"/>
          <w:sz w:val="28"/>
          <w:szCs w:val="28"/>
          <w:shd w:val="clear" w:color="auto" w:fill="FFFFFF"/>
        </w:rPr>
        <w:t>остійн</w:t>
      </w:r>
      <w:r>
        <w:rPr>
          <w:color w:val="000000"/>
          <w:sz w:val="28"/>
          <w:szCs w:val="28"/>
          <w:shd w:val="clear" w:color="auto" w:fill="FFFFFF"/>
        </w:rPr>
        <w:t>а</w:t>
      </w:r>
      <w:r w:rsidRPr="00525CAC">
        <w:rPr>
          <w:color w:val="000000"/>
          <w:sz w:val="28"/>
          <w:szCs w:val="28"/>
          <w:shd w:val="clear" w:color="auto" w:fill="FFFFFF"/>
        </w:rPr>
        <w:t xml:space="preserve"> комісі</w:t>
      </w:r>
      <w:r>
        <w:rPr>
          <w:color w:val="000000"/>
          <w:sz w:val="28"/>
          <w:szCs w:val="28"/>
          <w:shd w:val="clear" w:color="auto" w:fill="FFFFFF"/>
        </w:rPr>
        <w:t>я</w:t>
      </w:r>
      <w:r w:rsidRPr="00525CAC">
        <w:rPr>
          <w:color w:val="000000"/>
          <w:sz w:val="28"/>
          <w:szCs w:val="28"/>
          <w:shd w:val="clear" w:color="auto" w:fill="FFFFFF"/>
        </w:rPr>
        <w:t xml:space="preserve"> </w:t>
      </w:r>
      <w:r w:rsidR="003B4F47" w:rsidRPr="00482D15">
        <w:rPr>
          <w:sz w:val="28"/>
          <w:szCs w:val="28"/>
        </w:rPr>
        <w:t>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sidR="003B4F47">
        <w:rPr>
          <w:sz w:val="28"/>
          <w:szCs w:val="28"/>
        </w:rPr>
        <w:t>.</w:t>
      </w:r>
    </w:p>
    <w:p w14:paraId="57412A91" w14:textId="7CFBE59B" w:rsidR="00871C09" w:rsidRDefault="00871C09" w:rsidP="003B4F47">
      <w:pPr>
        <w:ind w:right="142" w:firstLine="567"/>
        <w:jc w:val="both"/>
        <w:rPr>
          <w:sz w:val="28"/>
          <w:szCs w:val="28"/>
        </w:rPr>
      </w:pPr>
      <w:r>
        <w:rPr>
          <w:sz w:val="28"/>
          <w:szCs w:val="28"/>
        </w:rPr>
        <w:t>Щорічно КУ «Агенція розвитку Широківської громади»</w:t>
      </w:r>
      <w:r w:rsidRPr="0089235D">
        <w:rPr>
          <w:sz w:val="28"/>
          <w:szCs w:val="28"/>
        </w:rPr>
        <w:t xml:space="preserve"> Широківської</w:t>
      </w:r>
      <w:r w:rsidR="00CC0A08">
        <w:rPr>
          <w:sz w:val="28"/>
          <w:szCs w:val="28"/>
        </w:rPr>
        <w:t xml:space="preserve"> </w:t>
      </w:r>
      <w:r w:rsidRPr="0089235D">
        <w:rPr>
          <w:sz w:val="28"/>
          <w:szCs w:val="28"/>
        </w:rPr>
        <w:t>сільської рад</w:t>
      </w:r>
      <w:r>
        <w:rPr>
          <w:sz w:val="28"/>
          <w:szCs w:val="28"/>
        </w:rPr>
        <w:t>и разом з виконавчим комітетом Широківської сільської ради подає на розгляд сесії сільської ради звіт про хід і результати виконання Програми.</w:t>
      </w:r>
    </w:p>
    <w:bookmarkEnd w:id="0"/>
    <w:p w14:paraId="40D1009B" w14:textId="2D110683" w:rsidR="00467551" w:rsidRDefault="00467551" w:rsidP="00701BB5">
      <w:pPr>
        <w:ind w:right="603"/>
        <w:jc w:val="center"/>
        <w:rPr>
          <w:b/>
          <w:sz w:val="28"/>
          <w:szCs w:val="28"/>
          <w:highlight w:val="white"/>
        </w:rPr>
      </w:pPr>
    </w:p>
    <w:p w14:paraId="01339F05" w14:textId="3468249C" w:rsidR="00467551" w:rsidRDefault="00467551" w:rsidP="00701BB5">
      <w:pPr>
        <w:ind w:right="603"/>
        <w:jc w:val="center"/>
        <w:rPr>
          <w:b/>
          <w:sz w:val="28"/>
          <w:szCs w:val="28"/>
          <w:highlight w:val="white"/>
        </w:rPr>
      </w:pPr>
    </w:p>
    <w:p w14:paraId="1A514B71" w14:textId="7CDBA980" w:rsidR="00467551" w:rsidRDefault="00871C09" w:rsidP="00871C09">
      <w:pPr>
        <w:ind w:right="603"/>
        <w:rPr>
          <w:b/>
          <w:sz w:val="28"/>
          <w:szCs w:val="28"/>
          <w:highlight w:val="white"/>
        </w:rPr>
      </w:pPr>
      <w:r>
        <w:rPr>
          <w:color w:val="000000"/>
          <w:sz w:val="28"/>
          <w:szCs w:val="28"/>
        </w:rPr>
        <w:t xml:space="preserve">Секретар сільської ради                                           </w:t>
      </w:r>
      <w:r w:rsidR="006059C1">
        <w:rPr>
          <w:color w:val="000000"/>
          <w:sz w:val="28"/>
          <w:szCs w:val="28"/>
        </w:rPr>
        <w:t xml:space="preserve">  </w:t>
      </w:r>
      <w:r>
        <w:rPr>
          <w:color w:val="000000"/>
          <w:sz w:val="28"/>
          <w:szCs w:val="28"/>
        </w:rPr>
        <w:t xml:space="preserve">                     О.ПРАВДЮК</w:t>
      </w:r>
    </w:p>
    <w:p w14:paraId="7EA73E1A" w14:textId="77777777" w:rsidR="0051189F" w:rsidRPr="0051189F" w:rsidRDefault="0051189F" w:rsidP="006059C1">
      <w:pPr>
        <w:pStyle w:val="1"/>
        <w:ind w:left="5664" w:right="0" w:firstLine="708"/>
        <w:jc w:val="center"/>
        <w:rPr>
          <w:color w:val="000000"/>
        </w:rPr>
      </w:pPr>
      <w:bookmarkStart w:id="1" w:name="_Hlk90481193"/>
      <w:r w:rsidRPr="0051189F">
        <w:rPr>
          <w:color w:val="000000"/>
        </w:rPr>
        <w:lastRenderedPageBreak/>
        <w:t xml:space="preserve">Додаток 1 </w:t>
      </w:r>
    </w:p>
    <w:p w14:paraId="769CD7D5" w14:textId="12027EE0" w:rsidR="0051189F" w:rsidRPr="0051189F" w:rsidRDefault="006059C1" w:rsidP="006059C1">
      <w:pPr>
        <w:pStyle w:val="1"/>
        <w:ind w:left="5664" w:right="0" w:firstLine="708"/>
        <w:jc w:val="center"/>
        <w:rPr>
          <w:color w:val="000000"/>
        </w:rPr>
      </w:pPr>
      <w:r>
        <w:rPr>
          <w:color w:val="000000"/>
        </w:rPr>
        <w:t xml:space="preserve">    </w:t>
      </w:r>
      <w:r w:rsidR="0051189F" w:rsidRPr="0051189F">
        <w:rPr>
          <w:color w:val="000000"/>
        </w:rPr>
        <w:t>до Програми</w:t>
      </w:r>
    </w:p>
    <w:p w14:paraId="7A11093D" w14:textId="77777777" w:rsidR="0051189F" w:rsidRDefault="0051189F" w:rsidP="0051189F">
      <w:pPr>
        <w:pStyle w:val="1"/>
        <w:jc w:val="center"/>
        <w:rPr>
          <w:color w:val="000000"/>
          <w:sz w:val="24"/>
          <w:szCs w:val="24"/>
        </w:rPr>
      </w:pPr>
    </w:p>
    <w:p w14:paraId="7A9C5F52" w14:textId="77777777" w:rsidR="0051189F" w:rsidRDefault="0051189F" w:rsidP="0051189F">
      <w:pPr>
        <w:pStyle w:val="1"/>
        <w:jc w:val="center"/>
        <w:rPr>
          <w:color w:val="000000"/>
          <w:sz w:val="24"/>
          <w:szCs w:val="24"/>
        </w:rPr>
      </w:pPr>
    </w:p>
    <w:p w14:paraId="5C01B7DC" w14:textId="77777777" w:rsidR="0051189F" w:rsidRDefault="0051189F" w:rsidP="0051189F">
      <w:pPr>
        <w:pStyle w:val="1"/>
        <w:jc w:val="center"/>
        <w:rPr>
          <w:b/>
          <w:bCs/>
          <w:color w:val="000000"/>
        </w:rPr>
      </w:pPr>
      <w:r w:rsidRPr="0051189F">
        <w:rPr>
          <w:b/>
          <w:bCs/>
          <w:color w:val="000000"/>
        </w:rPr>
        <w:t xml:space="preserve">Прогнозні обсяги та джерела фінансування </w:t>
      </w:r>
    </w:p>
    <w:p w14:paraId="3ABE7588" w14:textId="77777777" w:rsidR="00AA2493" w:rsidRPr="00AA2493" w:rsidRDefault="00AA2493" w:rsidP="00AA2493"/>
    <w:p w14:paraId="406C0C42" w14:textId="77777777" w:rsidR="00AA2493" w:rsidRDefault="0051189F" w:rsidP="0051189F">
      <w:pPr>
        <w:jc w:val="center"/>
        <w:rPr>
          <w:b/>
          <w:sz w:val="28"/>
          <w:szCs w:val="28"/>
          <w:u w:val="single"/>
        </w:rPr>
      </w:pPr>
      <w:r w:rsidRPr="00AA2493">
        <w:rPr>
          <w:b/>
          <w:sz w:val="28"/>
          <w:szCs w:val="28"/>
          <w:u w:val="single"/>
        </w:rPr>
        <w:t>Програми організації підтримки і реалізації стратегічних ініціатив та підготовки проєктів розвитку Широківської територіальної громади Запорізького району Запорізької області</w:t>
      </w:r>
    </w:p>
    <w:p w14:paraId="1F6DA4D8" w14:textId="0C1F12A0" w:rsidR="0051189F" w:rsidRPr="00AA2493" w:rsidRDefault="0051189F" w:rsidP="0051189F">
      <w:pPr>
        <w:jc w:val="center"/>
        <w:rPr>
          <w:b/>
          <w:sz w:val="28"/>
          <w:szCs w:val="28"/>
          <w:u w:val="single"/>
        </w:rPr>
      </w:pPr>
      <w:r w:rsidRPr="00AA2493">
        <w:rPr>
          <w:b/>
          <w:u w:val="single"/>
        </w:rPr>
        <w:t xml:space="preserve"> </w:t>
      </w:r>
      <w:r w:rsidRPr="00AA2493">
        <w:rPr>
          <w:b/>
          <w:sz w:val="28"/>
          <w:szCs w:val="28"/>
          <w:u w:val="single"/>
        </w:rPr>
        <w:t>на 2022-2026 роки</w:t>
      </w:r>
    </w:p>
    <w:p w14:paraId="558A4102" w14:textId="77777777" w:rsidR="0051189F" w:rsidRDefault="0051189F" w:rsidP="0051189F">
      <w:pPr>
        <w:jc w:val="center"/>
        <w:rPr>
          <w:sz w:val="28"/>
          <w:szCs w:val="28"/>
        </w:rPr>
      </w:pPr>
    </w:p>
    <w:p w14:paraId="33ECBD46" w14:textId="77777777" w:rsidR="0051189F" w:rsidRDefault="0051189F" w:rsidP="0051189F">
      <w:pPr>
        <w:ind w:left="5664" w:firstLine="708"/>
        <w:jc w:val="center"/>
        <w:rPr>
          <w:sz w:val="28"/>
          <w:szCs w:val="28"/>
        </w:rPr>
      </w:pPr>
      <w:r>
        <w:rPr>
          <w:sz w:val="28"/>
          <w:szCs w:val="28"/>
        </w:rPr>
        <w:t xml:space="preserve">                     тис.грн.</w:t>
      </w:r>
    </w:p>
    <w:tbl>
      <w:tblPr>
        <w:tblW w:w="10501"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6"/>
        <w:gridCol w:w="1286"/>
        <w:gridCol w:w="1286"/>
        <w:gridCol w:w="1287"/>
        <w:gridCol w:w="1287"/>
        <w:gridCol w:w="1288"/>
        <w:gridCol w:w="1861"/>
      </w:tblGrid>
      <w:tr w:rsidR="0051189F" w:rsidRPr="00D61C2E" w14:paraId="0259B3E9" w14:textId="77777777" w:rsidTr="00B55FA7">
        <w:tc>
          <w:tcPr>
            <w:tcW w:w="2206" w:type="dxa"/>
            <w:shd w:val="clear" w:color="auto" w:fill="auto"/>
          </w:tcPr>
          <w:p w14:paraId="1C25EE37" w14:textId="77777777" w:rsidR="0051189F" w:rsidRPr="00D61C2E" w:rsidRDefault="0051189F" w:rsidP="00B55FA7">
            <w:pPr>
              <w:jc w:val="center"/>
              <w:rPr>
                <w:sz w:val="28"/>
                <w:szCs w:val="28"/>
              </w:rPr>
            </w:pPr>
            <w:r w:rsidRPr="00D61C2E">
              <w:rPr>
                <w:sz w:val="28"/>
                <w:szCs w:val="28"/>
              </w:rPr>
              <w:t>Обсяг коштів, які пропонується залучити на виконання заходів Програми</w:t>
            </w:r>
          </w:p>
        </w:tc>
        <w:tc>
          <w:tcPr>
            <w:tcW w:w="1286" w:type="dxa"/>
            <w:shd w:val="clear" w:color="auto" w:fill="auto"/>
          </w:tcPr>
          <w:p w14:paraId="763067E7" w14:textId="77777777" w:rsidR="0051189F" w:rsidRPr="00D61C2E" w:rsidRDefault="0051189F" w:rsidP="00B55FA7">
            <w:pPr>
              <w:jc w:val="center"/>
              <w:rPr>
                <w:sz w:val="28"/>
                <w:szCs w:val="28"/>
              </w:rPr>
            </w:pPr>
          </w:p>
          <w:p w14:paraId="3A0F0467" w14:textId="77777777" w:rsidR="0051189F" w:rsidRPr="00D61C2E" w:rsidRDefault="0051189F" w:rsidP="00B55FA7">
            <w:pPr>
              <w:jc w:val="center"/>
              <w:rPr>
                <w:sz w:val="28"/>
                <w:szCs w:val="28"/>
              </w:rPr>
            </w:pPr>
          </w:p>
          <w:p w14:paraId="6D28A414" w14:textId="77777777" w:rsidR="0051189F" w:rsidRPr="00D61C2E" w:rsidRDefault="0051189F" w:rsidP="00B55FA7">
            <w:pPr>
              <w:jc w:val="center"/>
              <w:rPr>
                <w:sz w:val="28"/>
                <w:szCs w:val="28"/>
              </w:rPr>
            </w:pPr>
          </w:p>
          <w:p w14:paraId="4B2B8A1A" w14:textId="77777777" w:rsidR="0051189F" w:rsidRPr="00D61C2E" w:rsidRDefault="0051189F" w:rsidP="00B55FA7">
            <w:pPr>
              <w:jc w:val="center"/>
              <w:rPr>
                <w:sz w:val="28"/>
                <w:szCs w:val="28"/>
              </w:rPr>
            </w:pPr>
            <w:r w:rsidRPr="00D61C2E">
              <w:rPr>
                <w:sz w:val="28"/>
                <w:szCs w:val="28"/>
              </w:rPr>
              <w:t>2022 рік</w:t>
            </w:r>
          </w:p>
        </w:tc>
        <w:tc>
          <w:tcPr>
            <w:tcW w:w="1286" w:type="dxa"/>
            <w:shd w:val="clear" w:color="auto" w:fill="auto"/>
          </w:tcPr>
          <w:p w14:paraId="605DE494" w14:textId="77777777" w:rsidR="0051189F" w:rsidRPr="00D61C2E" w:rsidRDefault="0051189F" w:rsidP="00B55FA7">
            <w:pPr>
              <w:jc w:val="center"/>
              <w:rPr>
                <w:sz w:val="28"/>
                <w:szCs w:val="28"/>
              </w:rPr>
            </w:pPr>
          </w:p>
          <w:p w14:paraId="0D16F981" w14:textId="77777777" w:rsidR="0051189F" w:rsidRPr="00D61C2E" w:rsidRDefault="0051189F" w:rsidP="00B55FA7">
            <w:pPr>
              <w:jc w:val="center"/>
              <w:rPr>
                <w:sz w:val="28"/>
                <w:szCs w:val="28"/>
              </w:rPr>
            </w:pPr>
          </w:p>
          <w:p w14:paraId="456E8761" w14:textId="77777777" w:rsidR="0051189F" w:rsidRPr="00D61C2E" w:rsidRDefault="0051189F" w:rsidP="00B55FA7">
            <w:pPr>
              <w:jc w:val="center"/>
              <w:rPr>
                <w:sz w:val="28"/>
                <w:szCs w:val="28"/>
              </w:rPr>
            </w:pPr>
          </w:p>
          <w:p w14:paraId="3C4C72F3" w14:textId="77777777" w:rsidR="0051189F" w:rsidRPr="00D61C2E" w:rsidRDefault="0051189F" w:rsidP="00B55FA7">
            <w:pPr>
              <w:jc w:val="center"/>
              <w:rPr>
                <w:sz w:val="28"/>
                <w:szCs w:val="28"/>
              </w:rPr>
            </w:pPr>
            <w:r w:rsidRPr="00D61C2E">
              <w:rPr>
                <w:sz w:val="28"/>
                <w:szCs w:val="28"/>
              </w:rPr>
              <w:t>2023 рік</w:t>
            </w:r>
          </w:p>
        </w:tc>
        <w:tc>
          <w:tcPr>
            <w:tcW w:w="1287" w:type="dxa"/>
            <w:shd w:val="clear" w:color="auto" w:fill="auto"/>
          </w:tcPr>
          <w:p w14:paraId="5BE29E88" w14:textId="77777777" w:rsidR="0051189F" w:rsidRPr="00D61C2E" w:rsidRDefault="0051189F" w:rsidP="00B55FA7">
            <w:pPr>
              <w:jc w:val="center"/>
              <w:rPr>
                <w:sz w:val="28"/>
                <w:szCs w:val="28"/>
              </w:rPr>
            </w:pPr>
          </w:p>
          <w:p w14:paraId="1FE8A179" w14:textId="77777777" w:rsidR="0051189F" w:rsidRPr="00D61C2E" w:rsidRDefault="0051189F" w:rsidP="00B55FA7">
            <w:pPr>
              <w:jc w:val="center"/>
              <w:rPr>
                <w:sz w:val="28"/>
                <w:szCs w:val="28"/>
              </w:rPr>
            </w:pPr>
          </w:p>
          <w:p w14:paraId="3A875F2C" w14:textId="77777777" w:rsidR="0051189F" w:rsidRPr="00D61C2E" w:rsidRDefault="0051189F" w:rsidP="00B55FA7">
            <w:pPr>
              <w:jc w:val="center"/>
              <w:rPr>
                <w:sz w:val="28"/>
                <w:szCs w:val="28"/>
              </w:rPr>
            </w:pPr>
          </w:p>
          <w:p w14:paraId="765AE802" w14:textId="77777777" w:rsidR="0051189F" w:rsidRPr="00D61C2E" w:rsidRDefault="0051189F" w:rsidP="00B55FA7">
            <w:pPr>
              <w:jc w:val="center"/>
              <w:rPr>
                <w:sz w:val="28"/>
                <w:szCs w:val="28"/>
              </w:rPr>
            </w:pPr>
            <w:r w:rsidRPr="00D61C2E">
              <w:rPr>
                <w:sz w:val="28"/>
                <w:szCs w:val="28"/>
              </w:rPr>
              <w:t>2024 рік</w:t>
            </w:r>
          </w:p>
        </w:tc>
        <w:tc>
          <w:tcPr>
            <w:tcW w:w="1287" w:type="dxa"/>
            <w:shd w:val="clear" w:color="auto" w:fill="auto"/>
          </w:tcPr>
          <w:p w14:paraId="18838A71" w14:textId="77777777" w:rsidR="0051189F" w:rsidRPr="00D61C2E" w:rsidRDefault="0051189F" w:rsidP="00B55FA7">
            <w:pPr>
              <w:jc w:val="center"/>
              <w:rPr>
                <w:sz w:val="28"/>
                <w:szCs w:val="28"/>
              </w:rPr>
            </w:pPr>
          </w:p>
          <w:p w14:paraId="0962D251" w14:textId="77777777" w:rsidR="0051189F" w:rsidRPr="00D61C2E" w:rsidRDefault="0051189F" w:rsidP="00B55FA7">
            <w:pPr>
              <w:jc w:val="center"/>
              <w:rPr>
                <w:sz w:val="28"/>
                <w:szCs w:val="28"/>
              </w:rPr>
            </w:pPr>
          </w:p>
          <w:p w14:paraId="2F2B28EC" w14:textId="77777777" w:rsidR="0051189F" w:rsidRPr="00D61C2E" w:rsidRDefault="0051189F" w:rsidP="00B55FA7">
            <w:pPr>
              <w:jc w:val="center"/>
              <w:rPr>
                <w:sz w:val="28"/>
                <w:szCs w:val="28"/>
              </w:rPr>
            </w:pPr>
          </w:p>
          <w:p w14:paraId="25CDA1C1" w14:textId="77777777" w:rsidR="0051189F" w:rsidRPr="00D61C2E" w:rsidRDefault="0051189F" w:rsidP="00B55FA7">
            <w:pPr>
              <w:jc w:val="center"/>
              <w:rPr>
                <w:sz w:val="28"/>
                <w:szCs w:val="28"/>
              </w:rPr>
            </w:pPr>
            <w:r w:rsidRPr="00D61C2E">
              <w:rPr>
                <w:sz w:val="28"/>
                <w:szCs w:val="28"/>
              </w:rPr>
              <w:t>2025 рік</w:t>
            </w:r>
          </w:p>
        </w:tc>
        <w:tc>
          <w:tcPr>
            <w:tcW w:w="1288" w:type="dxa"/>
            <w:shd w:val="clear" w:color="auto" w:fill="auto"/>
          </w:tcPr>
          <w:p w14:paraId="5CC32F8B" w14:textId="77777777" w:rsidR="0051189F" w:rsidRPr="00D61C2E" w:rsidRDefault="0051189F" w:rsidP="00B55FA7">
            <w:pPr>
              <w:jc w:val="center"/>
              <w:rPr>
                <w:sz w:val="28"/>
                <w:szCs w:val="28"/>
              </w:rPr>
            </w:pPr>
          </w:p>
          <w:p w14:paraId="4703DDCF" w14:textId="77777777" w:rsidR="0051189F" w:rsidRPr="00D61C2E" w:rsidRDefault="0051189F" w:rsidP="00B55FA7">
            <w:pPr>
              <w:jc w:val="center"/>
              <w:rPr>
                <w:sz w:val="28"/>
                <w:szCs w:val="28"/>
              </w:rPr>
            </w:pPr>
          </w:p>
          <w:p w14:paraId="7A6120C4" w14:textId="77777777" w:rsidR="0051189F" w:rsidRPr="00D61C2E" w:rsidRDefault="0051189F" w:rsidP="00B55FA7">
            <w:pPr>
              <w:jc w:val="center"/>
              <w:rPr>
                <w:sz w:val="28"/>
                <w:szCs w:val="28"/>
              </w:rPr>
            </w:pPr>
          </w:p>
          <w:p w14:paraId="7B3305D9" w14:textId="77777777" w:rsidR="0051189F" w:rsidRPr="00D61C2E" w:rsidRDefault="0051189F" w:rsidP="00B55FA7">
            <w:pPr>
              <w:jc w:val="center"/>
              <w:rPr>
                <w:sz w:val="28"/>
                <w:szCs w:val="28"/>
              </w:rPr>
            </w:pPr>
            <w:r w:rsidRPr="00D61C2E">
              <w:rPr>
                <w:sz w:val="28"/>
                <w:szCs w:val="28"/>
              </w:rPr>
              <w:t>2026 рік</w:t>
            </w:r>
          </w:p>
        </w:tc>
        <w:tc>
          <w:tcPr>
            <w:tcW w:w="1861" w:type="dxa"/>
            <w:shd w:val="clear" w:color="auto" w:fill="auto"/>
          </w:tcPr>
          <w:p w14:paraId="6F743F67" w14:textId="77777777" w:rsidR="0051189F" w:rsidRPr="00D61C2E" w:rsidRDefault="0051189F" w:rsidP="00B55FA7">
            <w:pPr>
              <w:jc w:val="center"/>
              <w:rPr>
                <w:sz w:val="28"/>
                <w:szCs w:val="28"/>
              </w:rPr>
            </w:pPr>
          </w:p>
          <w:p w14:paraId="59B15012" w14:textId="77777777" w:rsidR="0051189F" w:rsidRPr="00D61C2E" w:rsidRDefault="0051189F" w:rsidP="00B55FA7">
            <w:pPr>
              <w:jc w:val="center"/>
              <w:rPr>
                <w:sz w:val="28"/>
                <w:szCs w:val="28"/>
              </w:rPr>
            </w:pPr>
            <w:r w:rsidRPr="00D61C2E">
              <w:rPr>
                <w:sz w:val="28"/>
                <w:szCs w:val="28"/>
              </w:rPr>
              <w:t>Усього витрат на виконання заходів Програми</w:t>
            </w:r>
          </w:p>
        </w:tc>
      </w:tr>
      <w:tr w:rsidR="0051189F" w:rsidRPr="00D61C2E" w14:paraId="55A50E39" w14:textId="77777777" w:rsidTr="00B55FA7">
        <w:tc>
          <w:tcPr>
            <w:tcW w:w="2206" w:type="dxa"/>
            <w:shd w:val="clear" w:color="auto" w:fill="auto"/>
          </w:tcPr>
          <w:p w14:paraId="46579E4D" w14:textId="77777777" w:rsidR="0051189F" w:rsidRPr="006059C1" w:rsidRDefault="0051189F" w:rsidP="00B55FA7">
            <w:pPr>
              <w:jc w:val="center"/>
              <w:rPr>
                <w:b/>
                <w:bCs/>
                <w:sz w:val="28"/>
                <w:szCs w:val="28"/>
              </w:rPr>
            </w:pPr>
            <w:r w:rsidRPr="006059C1">
              <w:rPr>
                <w:b/>
                <w:bCs/>
                <w:sz w:val="28"/>
                <w:szCs w:val="28"/>
              </w:rPr>
              <w:t>Усього, у тому числі:</w:t>
            </w:r>
          </w:p>
        </w:tc>
        <w:tc>
          <w:tcPr>
            <w:tcW w:w="1286" w:type="dxa"/>
            <w:shd w:val="clear" w:color="auto" w:fill="auto"/>
          </w:tcPr>
          <w:p w14:paraId="2A60D3B5" w14:textId="5E9E0187" w:rsidR="0051189F" w:rsidRPr="006059C1" w:rsidRDefault="004318AC" w:rsidP="00B55FA7">
            <w:pPr>
              <w:jc w:val="center"/>
              <w:rPr>
                <w:b/>
                <w:bCs/>
                <w:sz w:val="24"/>
                <w:szCs w:val="24"/>
                <w:highlight w:val="green"/>
              </w:rPr>
            </w:pPr>
            <w:r w:rsidRPr="006059C1">
              <w:rPr>
                <w:b/>
                <w:bCs/>
                <w:sz w:val="24"/>
                <w:szCs w:val="24"/>
              </w:rPr>
              <w:t>3 431,789</w:t>
            </w:r>
          </w:p>
        </w:tc>
        <w:tc>
          <w:tcPr>
            <w:tcW w:w="1286" w:type="dxa"/>
            <w:shd w:val="clear" w:color="auto" w:fill="auto"/>
          </w:tcPr>
          <w:p w14:paraId="5FA6882A" w14:textId="42C92E44" w:rsidR="0051189F" w:rsidRPr="006059C1" w:rsidRDefault="004318AC" w:rsidP="00B55FA7">
            <w:pPr>
              <w:jc w:val="center"/>
              <w:rPr>
                <w:b/>
                <w:bCs/>
                <w:sz w:val="24"/>
                <w:szCs w:val="24"/>
                <w:highlight w:val="green"/>
              </w:rPr>
            </w:pPr>
            <w:r w:rsidRPr="006059C1">
              <w:rPr>
                <w:b/>
                <w:bCs/>
                <w:sz w:val="24"/>
                <w:szCs w:val="24"/>
              </w:rPr>
              <w:t>3 946,557</w:t>
            </w:r>
          </w:p>
        </w:tc>
        <w:tc>
          <w:tcPr>
            <w:tcW w:w="1287" w:type="dxa"/>
            <w:shd w:val="clear" w:color="auto" w:fill="auto"/>
          </w:tcPr>
          <w:p w14:paraId="12C2A30E" w14:textId="34DD484E" w:rsidR="0051189F" w:rsidRPr="006059C1" w:rsidRDefault="004318AC" w:rsidP="00B55FA7">
            <w:pPr>
              <w:jc w:val="center"/>
              <w:rPr>
                <w:b/>
                <w:bCs/>
                <w:sz w:val="24"/>
                <w:szCs w:val="24"/>
                <w:highlight w:val="green"/>
              </w:rPr>
            </w:pPr>
            <w:r w:rsidRPr="006059C1">
              <w:rPr>
                <w:b/>
                <w:bCs/>
                <w:sz w:val="24"/>
                <w:szCs w:val="24"/>
              </w:rPr>
              <w:t>4 538,541</w:t>
            </w:r>
          </w:p>
        </w:tc>
        <w:tc>
          <w:tcPr>
            <w:tcW w:w="1287" w:type="dxa"/>
            <w:shd w:val="clear" w:color="auto" w:fill="auto"/>
          </w:tcPr>
          <w:p w14:paraId="4FF603DC" w14:textId="6671E1B7" w:rsidR="0051189F" w:rsidRPr="006059C1" w:rsidRDefault="004318AC" w:rsidP="00B55FA7">
            <w:pPr>
              <w:jc w:val="center"/>
              <w:rPr>
                <w:b/>
                <w:bCs/>
                <w:sz w:val="24"/>
                <w:szCs w:val="24"/>
                <w:highlight w:val="green"/>
              </w:rPr>
            </w:pPr>
            <w:r w:rsidRPr="006059C1">
              <w:rPr>
                <w:b/>
                <w:bCs/>
                <w:sz w:val="24"/>
                <w:szCs w:val="24"/>
              </w:rPr>
              <w:t>5 219,322</w:t>
            </w:r>
          </w:p>
        </w:tc>
        <w:tc>
          <w:tcPr>
            <w:tcW w:w="1288" w:type="dxa"/>
            <w:shd w:val="clear" w:color="auto" w:fill="auto"/>
          </w:tcPr>
          <w:p w14:paraId="2BFEFC78" w14:textId="3668EFE6" w:rsidR="0051189F" w:rsidRPr="006059C1" w:rsidRDefault="004318AC" w:rsidP="00B55FA7">
            <w:pPr>
              <w:jc w:val="center"/>
              <w:rPr>
                <w:b/>
                <w:bCs/>
                <w:sz w:val="24"/>
                <w:szCs w:val="24"/>
                <w:highlight w:val="green"/>
              </w:rPr>
            </w:pPr>
            <w:r w:rsidRPr="006059C1">
              <w:rPr>
                <w:b/>
                <w:bCs/>
                <w:sz w:val="24"/>
                <w:szCs w:val="24"/>
              </w:rPr>
              <w:t>6 002,220</w:t>
            </w:r>
          </w:p>
        </w:tc>
        <w:tc>
          <w:tcPr>
            <w:tcW w:w="1861" w:type="dxa"/>
            <w:shd w:val="clear" w:color="auto" w:fill="auto"/>
          </w:tcPr>
          <w:p w14:paraId="7028507F" w14:textId="49D8925B" w:rsidR="0051189F" w:rsidRPr="006059C1" w:rsidRDefault="004318AC" w:rsidP="00B55FA7">
            <w:pPr>
              <w:jc w:val="center"/>
              <w:rPr>
                <w:b/>
                <w:bCs/>
                <w:sz w:val="24"/>
                <w:szCs w:val="24"/>
                <w:highlight w:val="green"/>
              </w:rPr>
            </w:pPr>
            <w:r w:rsidRPr="006059C1">
              <w:rPr>
                <w:b/>
                <w:bCs/>
                <w:sz w:val="24"/>
                <w:szCs w:val="24"/>
              </w:rPr>
              <w:t>23 138,429</w:t>
            </w:r>
          </w:p>
        </w:tc>
      </w:tr>
      <w:tr w:rsidR="004318AC" w:rsidRPr="00D61C2E" w14:paraId="3E90692A" w14:textId="77777777" w:rsidTr="00B55FA7">
        <w:tc>
          <w:tcPr>
            <w:tcW w:w="2206" w:type="dxa"/>
            <w:shd w:val="clear" w:color="auto" w:fill="auto"/>
          </w:tcPr>
          <w:p w14:paraId="381F84BD" w14:textId="77777777" w:rsidR="004318AC" w:rsidRPr="006059C1" w:rsidRDefault="004318AC" w:rsidP="004318AC">
            <w:pPr>
              <w:jc w:val="center"/>
              <w:rPr>
                <w:sz w:val="28"/>
                <w:szCs w:val="28"/>
              </w:rPr>
            </w:pPr>
            <w:r w:rsidRPr="006059C1">
              <w:rPr>
                <w:sz w:val="28"/>
                <w:szCs w:val="28"/>
              </w:rPr>
              <w:t>кошти місцевого бюджету</w:t>
            </w:r>
          </w:p>
        </w:tc>
        <w:tc>
          <w:tcPr>
            <w:tcW w:w="1286" w:type="dxa"/>
            <w:shd w:val="clear" w:color="auto" w:fill="auto"/>
          </w:tcPr>
          <w:p w14:paraId="63E161ED" w14:textId="4544F354" w:rsidR="004318AC" w:rsidRPr="006059C1" w:rsidRDefault="004318AC" w:rsidP="004318AC">
            <w:pPr>
              <w:jc w:val="center"/>
              <w:rPr>
                <w:sz w:val="24"/>
                <w:szCs w:val="24"/>
                <w:highlight w:val="green"/>
              </w:rPr>
            </w:pPr>
            <w:r w:rsidRPr="006059C1">
              <w:rPr>
                <w:bCs/>
                <w:sz w:val="24"/>
                <w:szCs w:val="24"/>
              </w:rPr>
              <w:t>3 431,789</w:t>
            </w:r>
          </w:p>
        </w:tc>
        <w:tc>
          <w:tcPr>
            <w:tcW w:w="1286" w:type="dxa"/>
            <w:shd w:val="clear" w:color="auto" w:fill="auto"/>
          </w:tcPr>
          <w:p w14:paraId="5948192D" w14:textId="53B27683" w:rsidR="004318AC" w:rsidRPr="006059C1" w:rsidRDefault="004318AC" w:rsidP="004318AC">
            <w:pPr>
              <w:jc w:val="center"/>
              <w:rPr>
                <w:sz w:val="24"/>
                <w:szCs w:val="24"/>
                <w:highlight w:val="green"/>
              </w:rPr>
            </w:pPr>
            <w:r w:rsidRPr="006059C1">
              <w:rPr>
                <w:bCs/>
                <w:sz w:val="24"/>
                <w:szCs w:val="24"/>
              </w:rPr>
              <w:t>3 946,557</w:t>
            </w:r>
          </w:p>
        </w:tc>
        <w:tc>
          <w:tcPr>
            <w:tcW w:w="1287" w:type="dxa"/>
            <w:shd w:val="clear" w:color="auto" w:fill="auto"/>
          </w:tcPr>
          <w:p w14:paraId="5839D4EC" w14:textId="4AA50B61" w:rsidR="004318AC" w:rsidRPr="006059C1" w:rsidRDefault="004318AC" w:rsidP="004318AC">
            <w:pPr>
              <w:jc w:val="center"/>
              <w:rPr>
                <w:sz w:val="24"/>
                <w:szCs w:val="24"/>
                <w:highlight w:val="green"/>
              </w:rPr>
            </w:pPr>
            <w:r w:rsidRPr="006059C1">
              <w:rPr>
                <w:bCs/>
                <w:sz w:val="24"/>
                <w:szCs w:val="24"/>
              </w:rPr>
              <w:t>4 538,541</w:t>
            </w:r>
          </w:p>
        </w:tc>
        <w:tc>
          <w:tcPr>
            <w:tcW w:w="1287" w:type="dxa"/>
            <w:shd w:val="clear" w:color="auto" w:fill="auto"/>
          </w:tcPr>
          <w:p w14:paraId="49430AFA" w14:textId="316BD3BE" w:rsidR="004318AC" w:rsidRPr="006059C1" w:rsidRDefault="004318AC" w:rsidP="004318AC">
            <w:pPr>
              <w:jc w:val="center"/>
              <w:rPr>
                <w:sz w:val="24"/>
                <w:szCs w:val="24"/>
                <w:highlight w:val="green"/>
              </w:rPr>
            </w:pPr>
            <w:r w:rsidRPr="006059C1">
              <w:rPr>
                <w:bCs/>
                <w:sz w:val="24"/>
                <w:szCs w:val="24"/>
              </w:rPr>
              <w:t>5 219,322</w:t>
            </w:r>
          </w:p>
        </w:tc>
        <w:tc>
          <w:tcPr>
            <w:tcW w:w="1288" w:type="dxa"/>
            <w:shd w:val="clear" w:color="auto" w:fill="auto"/>
          </w:tcPr>
          <w:p w14:paraId="4D8460BC" w14:textId="70BE059A" w:rsidR="004318AC" w:rsidRPr="006059C1" w:rsidRDefault="004318AC" w:rsidP="004318AC">
            <w:pPr>
              <w:jc w:val="center"/>
              <w:rPr>
                <w:sz w:val="24"/>
                <w:szCs w:val="24"/>
                <w:highlight w:val="green"/>
              </w:rPr>
            </w:pPr>
            <w:r w:rsidRPr="006059C1">
              <w:rPr>
                <w:bCs/>
                <w:sz w:val="24"/>
                <w:szCs w:val="24"/>
              </w:rPr>
              <w:t>6 002,220</w:t>
            </w:r>
          </w:p>
        </w:tc>
        <w:tc>
          <w:tcPr>
            <w:tcW w:w="1861" w:type="dxa"/>
            <w:shd w:val="clear" w:color="auto" w:fill="auto"/>
          </w:tcPr>
          <w:p w14:paraId="46762C5B" w14:textId="594E33E7" w:rsidR="004318AC" w:rsidRPr="006059C1" w:rsidRDefault="004318AC" w:rsidP="004318AC">
            <w:pPr>
              <w:jc w:val="center"/>
              <w:rPr>
                <w:sz w:val="24"/>
                <w:szCs w:val="24"/>
                <w:highlight w:val="green"/>
              </w:rPr>
            </w:pPr>
            <w:r w:rsidRPr="006059C1">
              <w:rPr>
                <w:bCs/>
                <w:sz w:val="24"/>
                <w:szCs w:val="24"/>
              </w:rPr>
              <w:t>23 138,429</w:t>
            </w:r>
          </w:p>
        </w:tc>
      </w:tr>
      <w:tr w:rsidR="0051189F" w:rsidRPr="00D61C2E" w14:paraId="12AA5B88" w14:textId="77777777" w:rsidTr="00B55FA7">
        <w:tc>
          <w:tcPr>
            <w:tcW w:w="2206" w:type="dxa"/>
            <w:shd w:val="clear" w:color="auto" w:fill="auto"/>
          </w:tcPr>
          <w:p w14:paraId="451F3C63" w14:textId="77777777" w:rsidR="0051189F" w:rsidRPr="006059C1" w:rsidRDefault="0051189F" w:rsidP="00B55FA7">
            <w:pPr>
              <w:jc w:val="center"/>
              <w:rPr>
                <w:sz w:val="28"/>
                <w:szCs w:val="28"/>
              </w:rPr>
            </w:pPr>
            <w:r w:rsidRPr="006059C1">
              <w:rPr>
                <w:sz w:val="28"/>
                <w:szCs w:val="28"/>
              </w:rPr>
              <w:t>кошти інших джерел</w:t>
            </w:r>
          </w:p>
        </w:tc>
        <w:tc>
          <w:tcPr>
            <w:tcW w:w="1286" w:type="dxa"/>
            <w:shd w:val="clear" w:color="auto" w:fill="auto"/>
          </w:tcPr>
          <w:p w14:paraId="5A5C6A6B" w14:textId="77777777" w:rsidR="0051189F" w:rsidRPr="006059C1" w:rsidRDefault="0051189F" w:rsidP="00B55FA7">
            <w:pPr>
              <w:jc w:val="center"/>
              <w:rPr>
                <w:sz w:val="28"/>
                <w:szCs w:val="28"/>
              </w:rPr>
            </w:pPr>
            <w:r w:rsidRPr="006059C1">
              <w:rPr>
                <w:sz w:val="28"/>
                <w:szCs w:val="28"/>
              </w:rPr>
              <w:t>-</w:t>
            </w:r>
          </w:p>
        </w:tc>
        <w:tc>
          <w:tcPr>
            <w:tcW w:w="1286" w:type="dxa"/>
            <w:shd w:val="clear" w:color="auto" w:fill="auto"/>
          </w:tcPr>
          <w:p w14:paraId="266B7D83" w14:textId="77777777" w:rsidR="0051189F" w:rsidRPr="006059C1" w:rsidRDefault="0051189F" w:rsidP="00B55FA7">
            <w:pPr>
              <w:jc w:val="center"/>
              <w:rPr>
                <w:sz w:val="28"/>
                <w:szCs w:val="28"/>
              </w:rPr>
            </w:pPr>
            <w:r w:rsidRPr="006059C1">
              <w:rPr>
                <w:sz w:val="28"/>
                <w:szCs w:val="28"/>
              </w:rPr>
              <w:t>-</w:t>
            </w:r>
          </w:p>
        </w:tc>
        <w:tc>
          <w:tcPr>
            <w:tcW w:w="1287" w:type="dxa"/>
            <w:shd w:val="clear" w:color="auto" w:fill="auto"/>
          </w:tcPr>
          <w:p w14:paraId="04BAE0FC" w14:textId="77777777" w:rsidR="0051189F" w:rsidRPr="006059C1" w:rsidRDefault="0051189F" w:rsidP="00B55FA7">
            <w:pPr>
              <w:jc w:val="center"/>
              <w:rPr>
                <w:sz w:val="28"/>
                <w:szCs w:val="28"/>
              </w:rPr>
            </w:pPr>
            <w:r w:rsidRPr="006059C1">
              <w:rPr>
                <w:sz w:val="28"/>
                <w:szCs w:val="28"/>
              </w:rPr>
              <w:t>-</w:t>
            </w:r>
          </w:p>
        </w:tc>
        <w:tc>
          <w:tcPr>
            <w:tcW w:w="1287" w:type="dxa"/>
            <w:shd w:val="clear" w:color="auto" w:fill="auto"/>
          </w:tcPr>
          <w:p w14:paraId="1055E796" w14:textId="77777777" w:rsidR="0051189F" w:rsidRPr="006059C1" w:rsidRDefault="0051189F" w:rsidP="00B55FA7">
            <w:pPr>
              <w:jc w:val="center"/>
              <w:rPr>
                <w:sz w:val="28"/>
                <w:szCs w:val="28"/>
              </w:rPr>
            </w:pPr>
            <w:r w:rsidRPr="006059C1">
              <w:rPr>
                <w:sz w:val="28"/>
                <w:szCs w:val="28"/>
              </w:rPr>
              <w:t>-</w:t>
            </w:r>
          </w:p>
        </w:tc>
        <w:tc>
          <w:tcPr>
            <w:tcW w:w="1288" w:type="dxa"/>
            <w:shd w:val="clear" w:color="auto" w:fill="auto"/>
          </w:tcPr>
          <w:p w14:paraId="4AA21645" w14:textId="77777777" w:rsidR="0051189F" w:rsidRPr="006059C1" w:rsidRDefault="0051189F" w:rsidP="00B55FA7">
            <w:pPr>
              <w:jc w:val="center"/>
              <w:rPr>
                <w:sz w:val="28"/>
                <w:szCs w:val="28"/>
              </w:rPr>
            </w:pPr>
            <w:r w:rsidRPr="006059C1">
              <w:rPr>
                <w:sz w:val="28"/>
                <w:szCs w:val="28"/>
              </w:rPr>
              <w:t>-</w:t>
            </w:r>
          </w:p>
        </w:tc>
        <w:tc>
          <w:tcPr>
            <w:tcW w:w="1861" w:type="dxa"/>
            <w:shd w:val="clear" w:color="auto" w:fill="auto"/>
          </w:tcPr>
          <w:p w14:paraId="473D386C" w14:textId="77777777" w:rsidR="0051189F" w:rsidRPr="006059C1" w:rsidRDefault="0051189F" w:rsidP="00B55FA7">
            <w:pPr>
              <w:jc w:val="center"/>
              <w:rPr>
                <w:sz w:val="28"/>
                <w:szCs w:val="28"/>
              </w:rPr>
            </w:pPr>
            <w:r w:rsidRPr="006059C1">
              <w:rPr>
                <w:sz w:val="28"/>
                <w:szCs w:val="28"/>
              </w:rPr>
              <w:t>-</w:t>
            </w:r>
          </w:p>
        </w:tc>
      </w:tr>
    </w:tbl>
    <w:p w14:paraId="2C863125" w14:textId="77777777" w:rsidR="0051189F" w:rsidRPr="00875B7A" w:rsidRDefault="0051189F" w:rsidP="0051189F">
      <w:pPr>
        <w:jc w:val="center"/>
        <w:rPr>
          <w:sz w:val="28"/>
          <w:szCs w:val="28"/>
        </w:rPr>
      </w:pPr>
    </w:p>
    <w:p w14:paraId="33182FE2" w14:textId="77777777" w:rsidR="0051189F" w:rsidRDefault="0051189F" w:rsidP="0051189F">
      <w:pPr>
        <w:rPr>
          <w:lang w:eastAsia="en-US"/>
        </w:rPr>
      </w:pPr>
    </w:p>
    <w:p w14:paraId="41F1C9F7" w14:textId="63337102" w:rsidR="0051189F" w:rsidRDefault="0051189F" w:rsidP="0051189F">
      <w:pPr>
        <w:tabs>
          <w:tab w:val="left" w:pos="3615"/>
        </w:tabs>
        <w:rPr>
          <w:sz w:val="28"/>
          <w:szCs w:val="28"/>
        </w:rPr>
      </w:pPr>
      <w:r>
        <w:rPr>
          <w:sz w:val="28"/>
          <w:szCs w:val="28"/>
        </w:rPr>
        <w:t>Секретар</w:t>
      </w:r>
      <w:r w:rsidRPr="00455968">
        <w:rPr>
          <w:sz w:val="28"/>
          <w:szCs w:val="28"/>
        </w:rPr>
        <w:t xml:space="preserve"> </w:t>
      </w:r>
      <w:r>
        <w:rPr>
          <w:sz w:val="28"/>
          <w:szCs w:val="28"/>
        </w:rPr>
        <w:t xml:space="preserve">сільської ради               </w:t>
      </w:r>
      <w:r w:rsidR="006059C1">
        <w:rPr>
          <w:sz w:val="28"/>
          <w:szCs w:val="28"/>
        </w:rPr>
        <w:t xml:space="preserve">     </w:t>
      </w:r>
      <w:r>
        <w:rPr>
          <w:sz w:val="28"/>
          <w:szCs w:val="28"/>
        </w:rPr>
        <w:t xml:space="preserve">   </w:t>
      </w:r>
      <w:r w:rsidR="003B4F47">
        <w:rPr>
          <w:sz w:val="28"/>
          <w:szCs w:val="28"/>
        </w:rPr>
        <w:t xml:space="preserve">     </w:t>
      </w:r>
      <w:r>
        <w:rPr>
          <w:sz w:val="28"/>
          <w:szCs w:val="28"/>
        </w:rPr>
        <w:t xml:space="preserve">                                         О.ПРАВДЮК</w:t>
      </w:r>
    </w:p>
    <w:bookmarkEnd w:id="1"/>
    <w:p w14:paraId="579412BE" w14:textId="669FF596" w:rsidR="00885FBA" w:rsidRDefault="00885FBA">
      <w:pPr>
        <w:rPr>
          <w:b/>
          <w:color w:val="000000"/>
          <w:sz w:val="28"/>
          <w:szCs w:val="28"/>
        </w:rPr>
      </w:pPr>
    </w:p>
    <w:p w14:paraId="219D7148" w14:textId="300F9F50" w:rsidR="00885FBA" w:rsidRDefault="00885FBA">
      <w:pPr>
        <w:rPr>
          <w:b/>
          <w:color w:val="000000"/>
          <w:sz w:val="28"/>
          <w:szCs w:val="28"/>
        </w:rPr>
      </w:pPr>
    </w:p>
    <w:p w14:paraId="625F96D4" w14:textId="082A29E5" w:rsidR="00885FBA" w:rsidRDefault="00885FBA">
      <w:pPr>
        <w:rPr>
          <w:b/>
          <w:color w:val="000000"/>
          <w:sz w:val="28"/>
          <w:szCs w:val="28"/>
        </w:rPr>
      </w:pPr>
    </w:p>
    <w:p w14:paraId="5495F8BA" w14:textId="1873DCCD" w:rsidR="00885FBA" w:rsidRDefault="00885FBA">
      <w:pPr>
        <w:rPr>
          <w:b/>
          <w:color w:val="000000"/>
          <w:sz w:val="28"/>
          <w:szCs w:val="28"/>
        </w:rPr>
      </w:pPr>
    </w:p>
    <w:p w14:paraId="2FEA6729" w14:textId="4E845CB2" w:rsidR="00885FBA" w:rsidRDefault="00885FBA">
      <w:pPr>
        <w:rPr>
          <w:b/>
          <w:color w:val="000000"/>
          <w:sz w:val="28"/>
          <w:szCs w:val="28"/>
        </w:rPr>
      </w:pPr>
    </w:p>
    <w:p w14:paraId="46E4F979" w14:textId="59436482" w:rsidR="00885FBA" w:rsidRDefault="00885FBA">
      <w:pPr>
        <w:rPr>
          <w:b/>
          <w:color w:val="000000"/>
          <w:sz w:val="28"/>
          <w:szCs w:val="28"/>
        </w:rPr>
      </w:pPr>
    </w:p>
    <w:p w14:paraId="0973A8FF" w14:textId="3526E2FA" w:rsidR="00885FBA" w:rsidRDefault="00885FBA">
      <w:pPr>
        <w:rPr>
          <w:b/>
          <w:color w:val="000000"/>
          <w:sz w:val="28"/>
          <w:szCs w:val="28"/>
        </w:rPr>
      </w:pPr>
    </w:p>
    <w:p w14:paraId="2FDE6E55" w14:textId="033B80BC" w:rsidR="00885FBA" w:rsidRDefault="00885FBA">
      <w:pPr>
        <w:rPr>
          <w:b/>
          <w:color w:val="000000"/>
          <w:sz w:val="28"/>
          <w:szCs w:val="28"/>
        </w:rPr>
      </w:pPr>
    </w:p>
    <w:p w14:paraId="1CC65536" w14:textId="7FBFB2D6" w:rsidR="00885FBA" w:rsidRDefault="00885FBA">
      <w:pPr>
        <w:rPr>
          <w:b/>
          <w:color w:val="000000"/>
          <w:sz w:val="28"/>
          <w:szCs w:val="28"/>
        </w:rPr>
      </w:pPr>
    </w:p>
    <w:p w14:paraId="783CB1C0" w14:textId="4B7C1640" w:rsidR="00885FBA" w:rsidRDefault="00885FBA">
      <w:pPr>
        <w:rPr>
          <w:b/>
          <w:color w:val="000000"/>
          <w:sz w:val="28"/>
          <w:szCs w:val="28"/>
        </w:rPr>
      </w:pPr>
    </w:p>
    <w:p w14:paraId="726E66B2" w14:textId="1066A584" w:rsidR="00885FBA" w:rsidRDefault="00885FBA">
      <w:pPr>
        <w:rPr>
          <w:b/>
          <w:color w:val="000000"/>
          <w:sz w:val="28"/>
          <w:szCs w:val="28"/>
        </w:rPr>
      </w:pPr>
    </w:p>
    <w:p w14:paraId="4CE86D54" w14:textId="0BB70816" w:rsidR="00885FBA" w:rsidRDefault="00885FBA">
      <w:pPr>
        <w:rPr>
          <w:b/>
          <w:color w:val="000000"/>
          <w:sz w:val="28"/>
          <w:szCs w:val="28"/>
        </w:rPr>
      </w:pPr>
    </w:p>
    <w:p w14:paraId="07BDDBEF" w14:textId="19AB0C2F" w:rsidR="00885FBA" w:rsidRDefault="00885FBA">
      <w:pPr>
        <w:rPr>
          <w:b/>
          <w:color w:val="000000"/>
          <w:sz w:val="28"/>
          <w:szCs w:val="28"/>
        </w:rPr>
      </w:pPr>
    </w:p>
    <w:p w14:paraId="51FF2EEE" w14:textId="45B841B8" w:rsidR="00885FBA" w:rsidRDefault="00885FBA">
      <w:pPr>
        <w:rPr>
          <w:b/>
          <w:color w:val="000000"/>
          <w:sz w:val="28"/>
          <w:szCs w:val="28"/>
        </w:rPr>
      </w:pPr>
    </w:p>
    <w:p w14:paraId="48BE00D7" w14:textId="3C331F82" w:rsidR="00885FBA" w:rsidRDefault="00885FBA">
      <w:pPr>
        <w:rPr>
          <w:b/>
          <w:color w:val="000000"/>
          <w:sz w:val="28"/>
          <w:szCs w:val="28"/>
        </w:rPr>
      </w:pPr>
    </w:p>
    <w:p w14:paraId="104C8B2E" w14:textId="63842C17" w:rsidR="00885FBA" w:rsidRDefault="00885FBA">
      <w:pPr>
        <w:rPr>
          <w:b/>
          <w:color w:val="000000"/>
          <w:sz w:val="28"/>
          <w:szCs w:val="28"/>
        </w:rPr>
      </w:pPr>
    </w:p>
    <w:p w14:paraId="609C5A07" w14:textId="6936990E" w:rsidR="00885FBA" w:rsidRDefault="00885FBA">
      <w:pPr>
        <w:rPr>
          <w:b/>
          <w:color w:val="000000"/>
          <w:sz w:val="28"/>
          <w:szCs w:val="28"/>
        </w:rPr>
      </w:pPr>
    </w:p>
    <w:p w14:paraId="6E9A981B" w14:textId="3BCA44D6" w:rsidR="00885FBA" w:rsidRDefault="00885FBA">
      <w:pPr>
        <w:rPr>
          <w:b/>
          <w:color w:val="000000"/>
          <w:sz w:val="28"/>
          <w:szCs w:val="28"/>
        </w:rPr>
      </w:pPr>
    </w:p>
    <w:p w14:paraId="59BF977D" w14:textId="262376C5" w:rsidR="00885FBA" w:rsidRDefault="00885FBA">
      <w:pPr>
        <w:rPr>
          <w:b/>
          <w:color w:val="000000"/>
          <w:sz w:val="28"/>
          <w:szCs w:val="28"/>
        </w:rPr>
      </w:pPr>
    </w:p>
    <w:p w14:paraId="1983849A" w14:textId="6582C383" w:rsidR="00885FBA" w:rsidRDefault="00885FBA">
      <w:pPr>
        <w:rPr>
          <w:b/>
          <w:color w:val="000000"/>
          <w:sz w:val="28"/>
          <w:szCs w:val="28"/>
        </w:rPr>
      </w:pPr>
    </w:p>
    <w:p w14:paraId="6EDA6C7B" w14:textId="77777777" w:rsidR="0051189F" w:rsidRPr="0051189F" w:rsidRDefault="00885FBA" w:rsidP="006059C1">
      <w:pPr>
        <w:pStyle w:val="1"/>
        <w:ind w:left="5664" w:right="0" w:firstLine="708"/>
        <w:jc w:val="center"/>
        <w:rPr>
          <w:color w:val="000000"/>
        </w:rPr>
      </w:pPr>
      <w:r w:rsidRPr="0051189F">
        <w:rPr>
          <w:color w:val="000000"/>
        </w:rPr>
        <w:t xml:space="preserve">Додаток 2 </w:t>
      </w:r>
    </w:p>
    <w:p w14:paraId="6E7A12D4" w14:textId="60361872" w:rsidR="00885FBA" w:rsidRPr="0051189F" w:rsidRDefault="006059C1" w:rsidP="006059C1">
      <w:pPr>
        <w:pStyle w:val="1"/>
        <w:ind w:left="5664" w:right="0" w:firstLine="708"/>
        <w:jc w:val="center"/>
        <w:rPr>
          <w:color w:val="000000"/>
        </w:rPr>
      </w:pPr>
      <w:r>
        <w:rPr>
          <w:color w:val="000000"/>
        </w:rPr>
        <w:t xml:space="preserve">    </w:t>
      </w:r>
      <w:r w:rsidR="00885FBA" w:rsidRPr="0051189F">
        <w:rPr>
          <w:color w:val="000000"/>
        </w:rPr>
        <w:t>до Програми</w:t>
      </w:r>
    </w:p>
    <w:p w14:paraId="5C31440D" w14:textId="77777777" w:rsidR="00885FBA" w:rsidRDefault="00885FBA" w:rsidP="00885FBA">
      <w:pPr>
        <w:pStyle w:val="1"/>
        <w:jc w:val="center"/>
        <w:rPr>
          <w:color w:val="000000"/>
          <w:sz w:val="24"/>
          <w:szCs w:val="24"/>
        </w:rPr>
      </w:pPr>
    </w:p>
    <w:p w14:paraId="690C9C6F" w14:textId="77777777" w:rsidR="00885FBA" w:rsidRDefault="00885FBA" w:rsidP="00885FBA">
      <w:pPr>
        <w:pStyle w:val="1"/>
        <w:jc w:val="center"/>
        <w:rPr>
          <w:color w:val="000000"/>
          <w:sz w:val="24"/>
          <w:szCs w:val="24"/>
        </w:rPr>
      </w:pPr>
    </w:p>
    <w:p w14:paraId="23DA35E1" w14:textId="77777777" w:rsidR="00885FBA" w:rsidRDefault="00885FBA" w:rsidP="00885FBA">
      <w:pPr>
        <w:pStyle w:val="1"/>
        <w:jc w:val="center"/>
        <w:rPr>
          <w:b/>
          <w:bCs/>
          <w:color w:val="000000"/>
        </w:rPr>
      </w:pPr>
      <w:bookmarkStart w:id="2" w:name="_Hlk90471247"/>
      <w:r w:rsidRPr="00496194">
        <w:rPr>
          <w:b/>
          <w:bCs/>
          <w:color w:val="000000"/>
        </w:rPr>
        <w:t>Перелік завдань і заходів</w:t>
      </w:r>
    </w:p>
    <w:p w14:paraId="484987E5" w14:textId="77777777" w:rsidR="00AA2493" w:rsidRPr="00AA2493" w:rsidRDefault="00AA2493" w:rsidP="00AA2493"/>
    <w:bookmarkEnd w:id="2"/>
    <w:p w14:paraId="47EF2792" w14:textId="77777777" w:rsidR="00AA2493" w:rsidRDefault="00885FBA" w:rsidP="00885FBA">
      <w:pPr>
        <w:jc w:val="center"/>
        <w:rPr>
          <w:b/>
          <w:sz w:val="28"/>
          <w:szCs w:val="28"/>
          <w:u w:val="single"/>
        </w:rPr>
      </w:pPr>
      <w:r w:rsidRPr="00AA2493">
        <w:rPr>
          <w:b/>
          <w:sz w:val="28"/>
          <w:szCs w:val="28"/>
          <w:u w:val="single"/>
        </w:rPr>
        <w:t>Програми організації підтримки і реалізації стратегічних ініціатив та підготовки проєктів розвитку Широківської територіальної громади Запорізького району Запорізької області</w:t>
      </w:r>
    </w:p>
    <w:p w14:paraId="51813231" w14:textId="3CCDDB8A" w:rsidR="00885FBA" w:rsidRPr="00AA2493" w:rsidRDefault="00885FBA" w:rsidP="00885FBA">
      <w:pPr>
        <w:jc w:val="center"/>
        <w:rPr>
          <w:b/>
          <w:sz w:val="28"/>
          <w:szCs w:val="28"/>
          <w:u w:val="single"/>
        </w:rPr>
      </w:pPr>
      <w:r w:rsidRPr="00AA2493">
        <w:rPr>
          <w:b/>
          <w:u w:val="single"/>
        </w:rPr>
        <w:t xml:space="preserve"> </w:t>
      </w:r>
      <w:r w:rsidRPr="00AA2493">
        <w:rPr>
          <w:b/>
          <w:sz w:val="28"/>
          <w:szCs w:val="28"/>
          <w:u w:val="single"/>
        </w:rPr>
        <w:t>на 2022-2026 роки</w:t>
      </w:r>
    </w:p>
    <w:p w14:paraId="2970C9D8" w14:textId="77777777" w:rsidR="00885FBA" w:rsidRDefault="00885FBA" w:rsidP="00885FBA">
      <w:pPr>
        <w:jc w:val="center"/>
        <w:rPr>
          <w:sz w:val="28"/>
          <w:szCs w:val="28"/>
        </w:rPr>
      </w:pPr>
    </w:p>
    <w:p w14:paraId="66FC2986" w14:textId="77777777" w:rsidR="00885FBA" w:rsidRDefault="00885FBA" w:rsidP="00885FBA">
      <w:pPr>
        <w:ind w:left="5664" w:firstLine="708"/>
        <w:jc w:val="center"/>
        <w:rPr>
          <w:sz w:val="28"/>
          <w:szCs w:val="28"/>
        </w:rPr>
      </w:pPr>
      <w:r>
        <w:rPr>
          <w:sz w:val="28"/>
          <w:szCs w:val="28"/>
        </w:rPr>
        <w:t xml:space="preserve">                     </w:t>
      </w:r>
    </w:p>
    <w:tbl>
      <w:tblPr>
        <w:tblW w:w="10427"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1868"/>
        <w:gridCol w:w="1678"/>
        <w:gridCol w:w="1462"/>
        <w:gridCol w:w="1819"/>
        <w:gridCol w:w="1732"/>
      </w:tblGrid>
      <w:tr w:rsidR="00885FBA" w:rsidRPr="00D61C2E" w14:paraId="0E942399" w14:textId="77777777" w:rsidTr="00B55FA7">
        <w:tc>
          <w:tcPr>
            <w:tcW w:w="1982" w:type="dxa"/>
            <w:shd w:val="clear" w:color="auto" w:fill="auto"/>
          </w:tcPr>
          <w:p w14:paraId="72D1F383" w14:textId="77777777" w:rsidR="00885FBA" w:rsidRPr="00D61C2E" w:rsidRDefault="00885FBA" w:rsidP="00B55FA7">
            <w:pPr>
              <w:jc w:val="center"/>
              <w:rPr>
                <w:sz w:val="26"/>
                <w:szCs w:val="26"/>
              </w:rPr>
            </w:pPr>
          </w:p>
          <w:p w14:paraId="7B77CFC3" w14:textId="77777777" w:rsidR="00885FBA" w:rsidRPr="00D61C2E" w:rsidRDefault="00885FBA" w:rsidP="00B55FA7">
            <w:pPr>
              <w:jc w:val="center"/>
              <w:rPr>
                <w:sz w:val="26"/>
                <w:szCs w:val="26"/>
              </w:rPr>
            </w:pPr>
            <w:r w:rsidRPr="00D61C2E">
              <w:rPr>
                <w:sz w:val="26"/>
                <w:szCs w:val="26"/>
              </w:rPr>
              <w:t>Найменування завдання</w:t>
            </w:r>
          </w:p>
        </w:tc>
        <w:tc>
          <w:tcPr>
            <w:tcW w:w="1982" w:type="dxa"/>
            <w:shd w:val="clear" w:color="auto" w:fill="auto"/>
          </w:tcPr>
          <w:p w14:paraId="3E6A70B0" w14:textId="77777777" w:rsidR="00885FBA" w:rsidRPr="00D61C2E" w:rsidRDefault="00885FBA" w:rsidP="00B55FA7">
            <w:pPr>
              <w:jc w:val="center"/>
              <w:rPr>
                <w:sz w:val="26"/>
                <w:szCs w:val="26"/>
              </w:rPr>
            </w:pPr>
          </w:p>
          <w:p w14:paraId="1471EBBA" w14:textId="77777777" w:rsidR="00885FBA" w:rsidRPr="00D61C2E" w:rsidRDefault="00885FBA" w:rsidP="00B55FA7">
            <w:pPr>
              <w:jc w:val="center"/>
              <w:rPr>
                <w:sz w:val="26"/>
                <w:szCs w:val="26"/>
              </w:rPr>
            </w:pPr>
            <w:r w:rsidRPr="00D61C2E">
              <w:rPr>
                <w:sz w:val="26"/>
                <w:szCs w:val="26"/>
              </w:rPr>
              <w:t>Найменування заходу</w:t>
            </w:r>
          </w:p>
        </w:tc>
        <w:tc>
          <w:tcPr>
            <w:tcW w:w="1838" w:type="dxa"/>
            <w:shd w:val="clear" w:color="auto" w:fill="auto"/>
          </w:tcPr>
          <w:p w14:paraId="716D059A" w14:textId="77777777" w:rsidR="00885FBA" w:rsidRPr="00D61C2E" w:rsidRDefault="00885FBA" w:rsidP="00B55FA7">
            <w:pPr>
              <w:jc w:val="center"/>
              <w:rPr>
                <w:sz w:val="26"/>
                <w:szCs w:val="26"/>
              </w:rPr>
            </w:pPr>
          </w:p>
          <w:p w14:paraId="7E7CC646" w14:textId="77777777" w:rsidR="00885FBA" w:rsidRPr="00D61C2E" w:rsidRDefault="00885FBA" w:rsidP="00B55FA7">
            <w:pPr>
              <w:jc w:val="center"/>
              <w:rPr>
                <w:sz w:val="26"/>
                <w:szCs w:val="26"/>
              </w:rPr>
            </w:pPr>
            <w:r w:rsidRPr="00D61C2E">
              <w:rPr>
                <w:sz w:val="26"/>
                <w:szCs w:val="26"/>
              </w:rPr>
              <w:t>Виконавці</w:t>
            </w:r>
          </w:p>
        </w:tc>
        <w:tc>
          <w:tcPr>
            <w:tcW w:w="1507" w:type="dxa"/>
            <w:shd w:val="clear" w:color="auto" w:fill="auto"/>
          </w:tcPr>
          <w:p w14:paraId="13CF69D6" w14:textId="77777777" w:rsidR="00885FBA" w:rsidRPr="00D61C2E" w:rsidRDefault="00885FBA" w:rsidP="00B55FA7">
            <w:pPr>
              <w:jc w:val="center"/>
              <w:rPr>
                <w:sz w:val="26"/>
                <w:szCs w:val="26"/>
              </w:rPr>
            </w:pPr>
          </w:p>
          <w:p w14:paraId="171BFAB4" w14:textId="77777777" w:rsidR="00885FBA" w:rsidRPr="00D61C2E" w:rsidRDefault="00885FBA" w:rsidP="00B55FA7">
            <w:pPr>
              <w:jc w:val="center"/>
              <w:rPr>
                <w:sz w:val="26"/>
                <w:szCs w:val="26"/>
              </w:rPr>
            </w:pPr>
            <w:r w:rsidRPr="00D61C2E">
              <w:rPr>
                <w:sz w:val="26"/>
                <w:szCs w:val="26"/>
              </w:rPr>
              <w:t>Термін виконання, роки</w:t>
            </w:r>
          </w:p>
        </w:tc>
        <w:tc>
          <w:tcPr>
            <w:tcW w:w="1919" w:type="dxa"/>
            <w:shd w:val="clear" w:color="auto" w:fill="auto"/>
          </w:tcPr>
          <w:p w14:paraId="276D9B91" w14:textId="77777777" w:rsidR="00885FBA" w:rsidRPr="00D61C2E" w:rsidRDefault="00885FBA" w:rsidP="00B55FA7">
            <w:pPr>
              <w:jc w:val="center"/>
              <w:rPr>
                <w:sz w:val="26"/>
                <w:szCs w:val="26"/>
              </w:rPr>
            </w:pPr>
            <w:r w:rsidRPr="00D61C2E">
              <w:rPr>
                <w:sz w:val="26"/>
                <w:szCs w:val="26"/>
              </w:rPr>
              <w:t>Загальний обсяг фінансування, тис.грн.</w:t>
            </w:r>
          </w:p>
        </w:tc>
        <w:tc>
          <w:tcPr>
            <w:tcW w:w="1199" w:type="dxa"/>
            <w:shd w:val="clear" w:color="auto" w:fill="auto"/>
          </w:tcPr>
          <w:p w14:paraId="32F5CACA" w14:textId="77777777" w:rsidR="00885FBA" w:rsidRPr="00D61C2E" w:rsidRDefault="00885FBA" w:rsidP="00B55FA7">
            <w:pPr>
              <w:jc w:val="center"/>
              <w:rPr>
                <w:sz w:val="26"/>
                <w:szCs w:val="26"/>
              </w:rPr>
            </w:pPr>
          </w:p>
          <w:p w14:paraId="1A717B4E" w14:textId="77777777" w:rsidR="00885FBA" w:rsidRPr="00D61C2E" w:rsidRDefault="00885FBA" w:rsidP="00B55FA7">
            <w:pPr>
              <w:jc w:val="center"/>
              <w:rPr>
                <w:sz w:val="26"/>
                <w:szCs w:val="26"/>
              </w:rPr>
            </w:pPr>
            <w:r w:rsidRPr="00D61C2E">
              <w:rPr>
                <w:sz w:val="26"/>
                <w:szCs w:val="26"/>
              </w:rPr>
              <w:t>Джерела фінансування</w:t>
            </w:r>
          </w:p>
        </w:tc>
      </w:tr>
      <w:tr w:rsidR="00885FBA" w:rsidRPr="00787517" w14:paraId="4D17182F" w14:textId="77777777" w:rsidTr="00B55FA7">
        <w:tc>
          <w:tcPr>
            <w:tcW w:w="1982" w:type="dxa"/>
            <w:shd w:val="clear" w:color="auto" w:fill="auto"/>
          </w:tcPr>
          <w:p w14:paraId="64266A43" w14:textId="297F8FDD" w:rsidR="00885FBA" w:rsidRPr="00787517" w:rsidRDefault="00727941" w:rsidP="00B55FA7">
            <w:pPr>
              <w:jc w:val="center"/>
              <w:rPr>
                <w:sz w:val="24"/>
                <w:szCs w:val="24"/>
              </w:rPr>
            </w:pPr>
            <w:r>
              <w:rPr>
                <w:sz w:val="24"/>
                <w:szCs w:val="24"/>
              </w:rPr>
              <w:t>Розробка та підтримка реалізації стратегічних ініціатив</w:t>
            </w:r>
          </w:p>
        </w:tc>
        <w:tc>
          <w:tcPr>
            <w:tcW w:w="1982" w:type="dxa"/>
            <w:shd w:val="clear" w:color="auto" w:fill="auto"/>
          </w:tcPr>
          <w:p w14:paraId="30C789B2" w14:textId="66FA48B2" w:rsidR="00885FBA" w:rsidRPr="00787517" w:rsidRDefault="00727941" w:rsidP="00B55FA7">
            <w:pPr>
              <w:jc w:val="center"/>
              <w:rPr>
                <w:sz w:val="24"/>
                <w:szCs w:val="24"/>
              </w:rPr>
            </w:pPr>
            <w:r>
              <w:rPr>
                <w:sz w:val="24"/>
                <w:szCs w:val="24"/>
              </w:rPr>
              <w:t xml:space="preserve">Статутна діяльність КУ «Агенція розвитку Широківської громади» Широківської сільської ради Запорізького району Запорізької області </w:t>
            </w:r>
          </w:p>
        </w:tc>
        <w:tc>
          <w:tcPr>
            <w:tcW w:w="1838" w:type="dxa"/>
            <w:shd w:val="clear" w:color="auto" w:fill="auto"/>
          </w:tcPr>
          <w:p w14:paraId="71FA4714" w14:textId="77777777" w:rsidR="00885FBA" w:rsidRPr="00787517" w:rsidRDefault="00885FBA" w:rsidP="00B55FA7">
            <w:pPr>
              <w:jc w:val="center"/>
              <w:rPr>
                <w:sz w:val="24"/>
                <w:szCs w:val="24"/>
              </w:rPr>
            </w:pPr>
            <w:r>
              <w:rPr>
                <w:sz w:val="24"/>
                <w:szCs w:val="24"/>
              </w:rPr>
              <w:t>КУ «Агенція розвитку Широківської громади» Широківської сільської ради Запорізького району Запорізької області</w:t>
            </w:r>
          </w:p>
        </w:tc>
        <w:tc>
          <w:tcPr>
            <w:tcW w:w="1507" w:type="dxa"/>
            <w:shd w:val="clear" w:color="auto" w:fill="auto"/>
          </w:tcPr>
          <w:p w14:paraId="2985CD2B" w14:textId="77777777" w:rsidR="00885FBA" w:rsidRPr="00787517" w:rsidRDefault="00885FBA" w:rsidP="00B55FA7">
            <w:pPr>
              <w:jc w:val="center"/>
              <w:rPr>
                <w:sz w:val="24"/>
                <w:szCs w:val="24"/>
              </w:rPr>
            </w:pPr>
          </w:p>
          <w:p w14:paraId="0D1CAAB0" w14:textId="77777777" w:rsidR="00885FBA" w:rsidRPr="00787517" w:rsidRDefault="00885FBA" w:rsidP="00B55FA7">
            <w:pPr>
              <w:jc w:val="center"/>
              <w:rPr>
                <w:sz w:val="24"/>
                <w:szCs w:val="24"/>
              </w:rPr>
            </w:pPr>
          </w:p>
          <w:p w14:paraId="1FCCE108" w14:textId="676EA989" w:rsidR="00885FBA" w:rsidRPr="00787517" w:rsidRDefault="00885FBA" w:rsidP="00B55FA7">
            <w:pPr>
              <w:jc w:val="center"/>
              <w:rPr>
                <w:sz w:val="24"/>
                <w:szCs w:val="24"/>
              </w:rPr>
            </w:pPr>
            <w:r w:rsidRPr="00787517">
              <w:rPr>
                <w:sz w:val="24"/>
                <w:szCs w:val="24"/>
              </w:rPr>
              <w:t>2022-202</w:t>
            </w:r>
            <w:r w:rsidR="00727941">
              <w:rPr>
                <w:sz w:val="24"/>
                <w:szCs w:val="24"/>
              </w:rPr>
              <w:t>6</w:t>
            </w:r>
            <w:r w:rsidRPr="00787517">
              <w:rPr>
                <w:sz w:val="24"/>
                <w:szCs w:val="24"/>
              </w:rPr>
              <w:t xml:space="preserve"> </w:t>
            </w:r>
          </w:p>
        </w:tc>
        <w:tc>
          <w:tcPr>
            <w:tcW w:w="1919" w:type="dxa"/>
            <w:shd w:val="clear" w:color="auto" w:fill="auto"/>
          </w:tcPr>
          <w:p w14:paraId="11E1A123" w14:textId="77777777" w:rsidR="00885FBA" w:rsidRPr="00787517" w:rsidRDefault="00885FBA" w:rsidP="00B55FA7">
            <w:pPr>
              <w:jc w:val="center"/>
              <w:rPr>
                <w:sz w:val="24"/>
                <w:szCs w:val="24"/>
              </w:rPr>
            </w:pPr>
          </w:p>
          <w:p w14:paraId="17EF7C28" w14:textId="77777777" w:rsidR="00885FBA" w:rsidRPr="00787517" w:rsidRDefault="00885FBA" w:rsidP="00B55FA7">
            <w:pPr>
              <w:jc w:val="center"/>
              <w:rPr>
                <w:sz w:val="24"/>
                <w:szCs w:val="24"/>
              </w:rPr>
            </w:pPr>
          </w:p>
          <w:p w14:paraId="597AC619" w14:textId="42511CCF" w:rsidR="00885FBA" w:rsidRPr="00787517" w:rsidRDefault="004318AC" w:rsidP="00B55FA7">
            <w:pPr>
              <w:jc w:val="center"/>
              <w:rPr>
                <w:sz w:val="24"/>
                <w:szCs w:val="24"/>
              </w:rPr>
            </w:pPr>
            <w:r w:rsidRPr="004318AC">
              <w:rPr>
                <w:sz w:val="24"/>
                <w:szCs w:val="24"/>
              </w:rPr>
              <w:t>23 138,429</w:t>
            </w:r>
          </w:p>
        </w:tc>
        <w:tc>
          <w:tcPr>
            <w:tcW w:w="1199" w:type="dxa"/>
            <w:shd w:val="clear" w:color="auto" w:fill="auto"/>
          </w:tcPr>
          <w:p w14:paraId="560E966E" w14:textId="77777777" w:rsidR="00885FBA" w:rsidRPr="00787517" w:rsidRDefault="00885FBA" w:rsidP="00B55FA7">
            <w:pPr>
              <w:jc w:val="center"/>
              <w:rPr>
                <w:sz w:val="24"/>
                <w:szCs w:val="24"/>
              </w:rPr>
            </w:pPr>
          </w:p>
          <w:p w14:paraId="08ADE2A4" w14:textId="77777777" w:rsidR="00885FBA" w:rsidRPr="00787517" w:rsidRDefault="00885FBA" w:rsidP="00B55FA7">
            <w:pPr>
              <w:jc w:val="center"/>
              <w:rPr>
                <w:sz w:val="24"/>
                <w:szCs w:val="24"/>
              </w:rPr>
            </w:pPr>
          </w:p>
          <w:p w14:paraId="11DC578B" w14:textId="77777777" w:rsidR="00885FBA" w:rsidRPr="00787517" w:rsidRDefault="00885FBA" w:rsidP="004318AC">
            <w:pPr>
              <w:ind w:right="-131"/>
              <w:jc w:val="center"/>
              <w:rPr>
                <w:sz w:val="24"/>
                <w:szCs w:val="24"/>
              </w:rPr>
            </w:pPr>
            <w:r w:rsidRPr="00787517">
              <w:rPr>
                <w:sz w:val="24"/>
                <w:szCs w:val="24"/>
              </w:rPr>
              <w:t>місцевий бюджет</w:t>
            </w:r>
          </w:p>
        </w:tc>
      </w:tr>
    </w:tbl>
    <w:p w14:paraId="0A078EC1" w14:textId="77777777" w:rsidR="00885FBA" w:rsidRPr="00875B7A" w:rsidRDefault="00885FBA" w:rsidP="00885FBA">
      <w:pPr>
        <w:jc w:val="center"/>
        <w:rPr>
          <w:sz w:val="28"/>
          <w:szCs w:val="28"/>
        </w:rPr>
      </w:pPr>
    </w:p>
    <w:p w14:paraId="5EFC471F" w14:textId="77777777" w:rsidR="00885FBA" w:rsidRDefault="00885FBA" w:rsidP="00885FBA">
      <w:pPr>
        <w:rPr>
          <w:lang w:eastAsia="en-US"/>
        </w:rPr>
      </w:pPr>
    </w:p>
    <w:p w14:paraId="0F415545" w14:textId="13438679" w:rsidR="00885FBA" w:rsidRDefault="00885FBA" w:rsidP="00885FBA">
      <w:pPr>
        <w:tabs>
          <w:tab w:val="left" w:pos="3615"/>
        </w:tabs>
        <w:rPr>
          <w:sz w:val="28"/>
          <w:szCs w:val="28"/>
        </w:rPr>
      </w:pPr>
      <w:r>
        <w:rPr>
          <w:sz w:val="28"/>
          <w:szCs w:val="28"/>
        </w:rPr>
        <w:t>Секретар</w:t>
      </w:r>
      <w:r w:rsidRPr="00455968">
        <w:rPr>
          <w:sz w:val="28"/>
          <w:szCs w:val="28"/>
        </w:rPr>
        <w:t xml:space="preserve"> </w:t>
      </w:r>
      <w:r>
        <w:rPr>
          <w:sz w:val="28"/>
          <w:szCs w:val="28"/>
        </w:rPr>
        <w:t xml:space="preserve">сільської ради                                     </w:t>
      </w:r>
      <w:r w:rsidR="003B4F47">
        <w:rPr>
          <w:sz w:val="28"/>
          <w:szCs w:val="28"/>
        </w:rPr>
        <w:t xml:space="preserve">      </w:t>
      </w:r>
      <w:r>
        <w:rPr>
          <w:sz w:val="28"/>
          <w:szCs w:val="28"/>
        </w:rPr>
        <w:t xml:space="preserve"> </w:t>
      </w:r>
      <w:r w:rsidR="006059C1">
        <w:rPr>
          <w:sz w:val="28"/>
          <w:szCs w:val="28"/>
        </w:rPr>
        <w:t xml:space="preserve">    </w:t>
      </w:r>
      <w:r>
        <w:rPr>
          <w:sz w:val="28"/>
          <w:szCs w:val="28"/>
        </w:rPr>
        <w:t xml:space="preserve">                     О.ПРАВДЮК</w:t>
      </w:r>
    </w:p>
    <w:p w14:paraId="5870E5D9" w14:textId="77777777" w:rsidR="00885FBA" w:rsidRDefault="00885FBA" w:rsidP="00885FBA">
      <w:pPr>
        <w:pBdr>
          <w:top w:val="nil"/>
          <w:left w:val="nil"/>
          <w:bottom w:val="nil"/>
          <w:right w:val="nil"/>
          <w:between w:val="nil"/>
        </w:pBdr>
        <w:spacing w:after="57" w:line="276" w:lineRule="auto"/>
        <w:jc w:val="center"/>
        <w:rPr>
          <w:color w:val="000000"/>
          <w:sz w:val="28"/>
          <w:szCs w:val="28"/>
        </w:rPr>
      </w:pPr>
    </w:p>
    <w:p w14:paraId="146B2BC0" w14:textId="77777777" w:rsidR="00885FBA" w:rsidRDefault="00885FBA">
      <w:pPr>
        <w:rPr>
          <w:b/>
          <w:color w:val="000000"/>
          <w:sz w:val="28"/>
          <w:szCs w:val="28"/>
        </w:rPr>
      </w:pPr>
    </w:p>
    <w:sectPr w:rsidR="00885FBA">
      <w:pgSz w:w="11906" w:h="16838"/>
      <w:pgMar w:top="568" w:right="707"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2F20"/>
    <w:multiLevelType w:val="multilevel"/>
    <w:tmpl w:val="1A2A1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693068"/>
    <w:multiLevelType w:val="hybridMultilevel"/>
    <w:tmpl w:val="074415A8"/>
    <w:lvl w:ilvl="0" w:tplc="4C48E81C">
      <w:start w:val="2022"/>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4E455FDC"/>
    <w:multiLevelType w:val="multilevel"/>
    <w:tmpl w:val="A286959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98E"/>
    <w:rsid w:val="0005576A"/>
    <w:rsid w:val="000F0716"/>
    <w:rsid w:val="000F552E"/>
    <w:rsid w:val="00115982"/>
    <w:rsid w:val="002075C2"/>
    <w:rsid w:val="0033209E"/>
    <w:rsid w:val="00335AD3"/>
    <w:rsid w:val="0034562B"/>
    <w:rsid w:val="00362B27"/>
    <w:rsid w:val="003A2926"/>
    <w:rsid w:val="003B4F47"/>
    <w:rsid w:val="003E5B92"/>
    <w:rsid w:val="0040428C"/>
    <w:rsid w:val="004318AC"/>
    <w:rsid w:val="00467551"/>
    <w:rsid w:val="00481B76"/>
    <w:rsid w:val="004C487E"/>
    <w:rsid w:val="0051189F"/>
    <w:rsid w:val="00511A1F"/>
    <w:rsid w:val="0053021C"/>
    <w:rsid w:val="00595824"/>
    <w:rsid w:val="006059C1"/>
    <w:rsid w:val="00691D27"/>
    <w:rsid w:val="00701BB5"/>
    <w:rsid w:val="00727941"/>
    <w:rsid w:val="007463E4"/>
    <w:rsid w:val="0081698E"/>
    <w:rsid w:val="00871C09"/>
    <w:rsid w:val="00885FBA"/>
    <w:rsid w:val="00916615"/>
    <w:rsid w:val="00992912"/>
    <w:rsid w:val="009E23C4"/>
    <w:rsid w:val="00A11B18"/>
    <w:rsid w:val="00A244F3"/>
    <w:rsid w:val="00A77B62"/>
    <w:rsid w:val="00A93BF8"/>
    <w:rsid w:val="00AA2493"/>
    <w:rsid w:val="00B244E1"/>
    <w:rsid w:val="00B24D35"/>
    <w:rsid w:val="00B8619D"/>
    <w:rsid w:val="00C10566"/>
    <w:rsid w:val="00CC0A08"/>
    <w:rsid w:val="00CE48BF"/>
    <w:rsid w:val="00D26B78"/>
    <w:rsid w:val="00D7205C"/>
    <w:rsid w:val="00DC294E"/>
    <w:rsid w:val="00E024C6"/>
    <w:rsid w:val="00E43580"/>
    <w:rsid w:val="00E67571"/>
    <w:rsid w:val="00EA1768"/>
    <w:rsid w:val="00F32B5B"/>
    <w:rsid w:val="00F6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6BC6"/>
  <w15:docId w15:val="{623600A3-D7A8-47EC-B437-FA46C8FB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982"/>
  </w:style>
  <w:style w:type="paragraph" w:styleId="1">
    <w:name w:val="heading 1"/>
    <w:basedOn w:val="a"/>
    <w:next w:val="a"/>
    <w:link w:val="10"/>
    <w:uiPriority w:val="9"/>
    <w:qFormat/>
    <w:rsid w:val="005653D3"/>
    <w:pPr>
      <w:keepNext/>
      <w:ind w:right="-852"/>
      <w:outlineLvl w:val="0"/>
    </w:pPr>
    <w:rPr>
      <w:sz w:val="28"/>
    </w:rPr>
  </w:style>
  <w:style w:type="paragraph" w:styleId="2">
    <w:name w:val="heading 2"/>
    <w:basedOn w:val="a"/>
    <w:next w:val="a"/>
    <w:uiPriority w:val="9"/>
    <w:semiHidden/>
    <w:unhideWhenUsed/>
    <w:qFormat/>
    <w:rsid w:val="005653D3"/>
    <w:pPr>
      <w:keepNext/>
      <w:ind w:right="-1044"/>
      <w:outlineLvl w:val="1"/>
    </w:pPr>
    <w:rPr>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1">
    <w:name w:val="Обычный1"/>
    <w:rsid w:val="005653D3"/>
    <w:pPr>
      <w:widowControl w:val="0"/>
      <w:spacing w:before="260" w:line="300" w:lineRule="auto"/>
      <w:ind w:firstLine="1140"/>
    </w:pPr>
    <w:rPr>
      <w:snapToGrid w:val="0"/>
      <w:sz w:val="24"/>
    </w:rPr>
  </w:style>
  <w:style w:type="paragraph" w:styleId="a4">
    <w:name w:val="caption"/>
    <w:basedOn w:val="a"/>
    <w:qFormat/>
    <w:rsid w:val="005653D3"/>
    <w:pPr>
      <w:ind w:left="-1276"/>
      <w:jc w:val="center"/>
    </w:pPr>
    <w:rPr>
      <w:b/>
      <w:snapToGrid w:val="0"/>
      <w:sz w:val="28"/>
    </w:rPr>
  </w:style>
  <w:style w:type="paragraph" w:styleId="a5">
    <w:name w:val="Body Text"/>
    <w:basedOn w:val="a"/>
    <w:rsid w:val="005653D3"/>
    <w:rPr>
      <w:snapToGrid w:val="0"/>
      <w:sz w:val="28"/>
    </w:rPr>
  </w:style>
  <w:style w:type="paragraph" w:styleId="a6">
    <w:name w:val="Block Text"/>
    <w:basedOn w:val="a"/>
    <w:rsid w:val="005653D3"/>
    <w:pPr>
      <w:ind w:left="142" w:right="-1135"/>
    </w:pPr>
    <w:rPr>
      <w:sz w:val="28"/>
    </w:rPr>
  </w:style>
  <w:style w:type="paragraph" w:styleId="a7">
    <w:name w:val="header"/>
    <w:basedOn w:val="a"/>
    <w:rsid w:val="00DA3C2D"/>
    <w:pPr>
      <w:tabs>
        <w:tab w:val="center" w:pos="4677"/>
        <w:tab w:val="right" w:pos="9355"/>
      </w:tabs>
    </w:pPr>
  </w:style>
  <w:style w:type="paragraph" w:styleId="a8">
    <w:name w:val="footer"/>
    <w:basedOn w:val="a"/>
    <w:rsid w:val="00DA3C2D"/>
    <w:pPr>
      <w:tabs>
        <w:tab w:val="center" w:pos="4677"/>
        <w:tab w:val="right" w:pos="9355"/>
      </w:tabs>
    </w:pPr>
  </w:style>
  <w:style w:type="paragraph" w:customStyle="1" w:styleId="Text">
    <w:name w:val="Text"/>
    <w:rsid w:val="00F71811"/>
    <w:pPr>
      <w:autoSpaceDE w:val="0"/>
      <w:autoSpaceDN w:val="0"/>
      <w:adjustRightInd w:val="0"/>
      <w:spacing w:after="200" w:line="276" w:lineRule="auto"/>
      <w:ind w:firstLine="454"/>
      <w:jc w:val="both"/>
    </w:pPr>
    <w:rPr>
      <w:rFonts w:eastAsia="Calibri"/>
      <w:color w:val="000000"/>
      <w:sz w:val="22"/>
      <w:szCs w:val="22"/>
      <w:lang w:eastAsia="uk-UA"/>
    </w:rPr>
  </w:style>
  <w:style w:type="paragraph" w:customStyle="1" w:styleId="12">
    <w:name w:val="Абзац списка1"/>
    <w:basedOn w:val="a"/>
    <w:uiPriority w:val="99"/>
    <w:rsid w:val="00277BE6"/>
    <w:pPr>
      <w:ind w:left="720"/>
    </w:pPr>
    <w:rPr>
      <w:sz w:val="24"/>
      <w:szCs w:val="24"/>
    </w:rPr>
  </w:style>
  <w:style w:type="paragraph" w:customStyle="1" w:styleId="rvps2">
    <w:name w:val="rvps2"/>
    <w:basedOn w:val="a"/>
    <w:rsid w:val="006830ED"/>
    <w:pPr>
      <w:spacing w:before="100" w:beforeAutospacing="1" w:after="100" w:afterAutospacing="1"/>
    </w:pPr>
    <w:rPr>
      <w:sz w:val="24"/>
      <w:szCs w:val="24"/>
    </w:rPr>
  </w:style>
  <w:style w:type="paragraph" w:styleId="a9">
    <w:name w:val="Balloon Text"/>
    <w:basedOn w:val="a"/>
    <w:link w:val="aa"/>
    <w:rsid w:val="00A06A22"/>
    <w:rPr>
      <w:rFonts w:ascii="Segoe UI" w:hAnsi="Segoe UI" w:cs="Segoe UI"/>
      <w:sz w:val="18"/>
      <w:szCs w:val="18"/>
    </w:rPr>
  </w:style>
  <w:style w:type="character" w:customStyle="1" w:styleId="aa">
    <w:name w:val="Текст выноски Знак"/>
    <w:link w:val="a9"/>
    <w:rsid w:val="00A06A22"/>
    <w:rPr>
      <w:rFonts w:ascii="Segoe UI" w:hAnsi="Segoe UI" w:cs="Segoe UI"/>
      <w:sz w:val="18"/>
      <w:szCs w:val="18"/>
    </w:rPr>
  </w:style>
  <w:style w:type="paragraph" w:styleId="HTML">
    <w:name w:val="HTML Preformatted"/>
    <w:basedOn w:val="a"/>
    <w:link w:val="HTML0"/>
    <w:uiPriority w:val="99"/>
    <w:unhideWhenUsed/>
    <w:rsid w:val="00F50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F50B0D"/>
    <w:rPr>
      <w:rFonts w:ascii="Courier New" w:hAnsi="Courier New" w:cs="Courier New"/>
    </w:rPr>
  </w:style>
  <w:style w:type="paragraph" w:customStyle="1" w:styleId="Pro">
    <w:name w:val="Pro"/>
    <w:basedOn w:val="a"/>
    <w:rsid w:val="00FE6E67"/>
    <w:pPr>
      <w:autoSpaceDE w:val="0"/>
      <w:autoSpaceDN w:val="0"/>
      <w:adjustRightInd w:val="0"/>
      <w:spacing w:after="113" w:line="276" w:lineRule="auto"/>
      <w:ind w:right="2835"/>
      <w:jc w:val="both"/>
    </w:pPr>
    <w:rPr>
      <w:b/>
      <w:bCs/>
      <w:sz w:val="22"/>
      <w:szCs w:val="22"/>
      <w:lang w:eastAsia="uk-UA" w:bidi="en-US"/>
    </w:rPr>
  </w:style>
  <w:style w:type="paragraph" w:customStyle="1" w:styleId="rvps14">
    <w:name w:val="rvps14"/>
    <w:basedOn w:val="a"/>
    <w:rsid w:val="00FE6E67"/>
    <w:pPr>
      <w:spacing w:before="100" w:beforeAutospacing="1" w:after="100" w:afterAutospacing="1"/>
    </w:pPr>
    <w:rPr>
      <w:sz w:val="24"/>
      <w:szCs w:val="24"/>
    </w:rPr>
  </w:style>
  <w:style w:type="character" w:customStyle="1" w:styleId="rvts82">
    <w:name w:val="rvts82"/>
    <w:basedOn w:val="a0"/>
    <w:rsid w:val="00FE6E67"/>
  </w:style>
  <w:style w:type="paragraph" w:styleId="ab">
    <w:name w:val="List Paragraph"/>
    <w:basedOn w:val="a"/>
    <w:uiPriority w:val="34"/>
    <w:qFormat/>
    <w:rsid w:val="000B71E4"/>
    <w:pPr>
      <w:ind w:left="720"/>
      <w:contextualSpacing/>
    </w:pPr>
  </w:style>
  <w:style w:type="paragraph" w:styleId="ac">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d">
    <w:name w:val="No Spacing"/>
    <w:uiPriority w:val="1"/>
    <w:qFormat/>
    <w:rsid w:val="007463E4"/>
    <w:rPr>
      <w:rFonts w:ascii="Calibri" w:eastAsia="Calibri" w:hAnsi="Calibri"/>
      <w:sz w:val="22"/>
      <w:szCs w:val="22"/>
      <w:lang w:val="ru-RU" w:eastAsia="en-US"/>
    </w:rPr>
  </w:style>
  <w:style w:type="character" w:customStyle="1" w:styleId="10">
    <w:name w:val="Заголовок 1 Знак"/>
    <w:basedOn w:val="a0"/>
    <w:link w:val="1"/>
    <w:uiPriority w:val="9"/>
    <w:rsid w:val="00885FB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782557">
      <w:bodyDiv w:val="1"/>
      <w:marLeft w:val="0"/>
      <w:marRight w:val="0"/>
      <w:marTop w:val="0"/>
      <w:marBottom w:val="0"/>
      <w:divBdr>
        <w:top w:val="none" w:sz="0" w:space="0" w:color="auto"/>
        <w:left w:val="none" w:sz="0" w:space="0" w:color="auto"/>
        <w:bottom w:val="none" w:sz="0" w:space="0" w:color="auto"/>
        <w:right w:val="none" w:sz="0" w:space="0" w:color="auto"/>
      </w:divBdr>
    </w:div>
    <w:div w:id="451899621">
      <w:bodyDiv w:val="1"/>
      <w:marLeft w:val="0"/>
      <w:marRight w:val="0"/>
      <w:marTop w:val="0"/>
      <w:marBottom w:val="0"/>
      <w:divBdr>
        <w:top w:val="none" w:sz="0" w:space="0" w:color="auto"/>
        <w:left w:val="none" w:sz="0" w:space="0" w:color="auto"/>
        <w:bottom w:val="none" w:sz="0" w:space="0" w:color="auto"/>
        <w:right w:val="none" w:sz="0" w:space="0" w:color="auto"/>
      </w:divBdr>
    </w:div>
    <w:div w:id="628172540">
      <w:bodyDiv w:val="1"/>
      <w:marLeft w:val="0"/>
      <w:marRight w:val="0"/>
      <w:marTop w:val="0"/>
      <w:marBottom w:val="0"/>
      <w:divBdr>
        <w:top w:val="none" w:sz="0" w:space="0" w:color="auto"/>
        <w:left w:val="none" w:sz="0" w:space="0" w:color="auto"/>
        <w:bottom w:val="none" w:sz="0" w:space="0" w:color="auto"/>
        <w:right w:val="none" w:sz="0" w:space="0" w:color="auto"/>
      </w:divBdr>
    </w:div>
    <w:div w:id="635719519">
      <w:bodyDiv w:val="1"/>
      <w:marLeft w:val="0"/>
      <w:marRight w:val="0"/>
      <w:marTop w:val="0"/>
      <w:marBottom w:val="0"/>
      <w:divBdr>
        <w:top w:val="none" w:sz="0" w:space="0" w:color="auto"/>
        <w:left w:val="none" w:sz="0" w:space="0" w:color="auto"/>
        <w:bottom w:val="none" w:sz="0" w:space="0" w:color="auto"/>
        <w:right w:val="none" w:sz="0" w:space="0" w:color="auto"/>
      </w:divBdr>
    </w:div>
    <w:div w:id="764153020">
      <w:bodyDiv w:val="1"/>
      <w:marLeft w:val="0"/>
      <w:marRight w:val="0"/>
      <w:marTop w:val="0"/>
      <w:marBottom w:val="0"/>
      <w:divBdr>
        <w:top w:val="none" w:sz="0" w:space="0" w:color="auto"/>
        <w:left w:val="none" w:sz="0" w:space="0" w:color="auto"/>
        <w:bottom w:val="none" w:sz="0" w:space="0" w:color="auto"/>
        <w:right w:val="none" w:sz="0" w:space="0" w:color="auto"/>
      </w:divBdr>
    </w:div>
    <w:div w:id="1432436394">
      <w:bodyDiv w:val="1"/>
      <w:marLeft w:val="0"/>
      <w:marRight w:val="0"/>
      <w:marTop w:val="0"/>
      <w:marBottom w:val="0"/>
      <w:divBdr>
        <w:top w:val="none" w:sz="0" w:space="0" w:color="auto"/>
        <w:left w:val="none" w:sz="0" w:space="0" w:color="auto"/>
        <w:bottom w:val="none" w:sz="0" w:space="0" w:color="auto"/>
        <w:right w:val="none" w:sz="0" w:space="0" w:color="auto"/>
      </w:divBdr>
    </w:div>
    <w:div w:id="1987011121">
      <w:bodyDiv w:val="1"/>
      <w:marLeft w:val="0"/>
      <w:marRight w:val="0"/>
      <w:marTop w:val="0"/>
      <w:marBottom w:val="0"/>
      <w:divBdr>
        <w:top w:val="none" w:sz="0" w:space="0" w:color="auto"/>
        <w:left w:val="none" w:sz="0" w:space="0" w:color="auto"/>
        <w:bottom w:val="none" w:sz="0" w:space="0" w:color="auto"/>
        <w:right w:val="none" w:sz="0" w:space="0" w:color="auto"/>
      </w:divBdr>
    </w:div>
    <w:div w:id="2039548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aUJUlTjvGnoBLZiAsZ2HeCwhSw==">AMUW2mVj3d3Gy0LYw5pkS/Bj2awR0ZOXyOa6AxaJP6NPOLO699ljgts+O2jbJG/aVCogtQYyb/dKvXI3aOB+6onZHy1Rh4XnaesiPMyYWzBDFv48uDe9GbdalJb38KQhN31WkglQEW6N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1879</Words>
  <Characters>10712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Пользователь</cp:lastModifiedBy>
  <cp:revision>57</cp:revision>
  <dcterms:created xsi:type="dcterms:W3CDTF">2018-12-20T20:58:00Z</dcterms:created>
  <dcterms:modified xsi:type="dcterms:W3CDTF">2024-01-12T10:07:00Z</dcterms:modified>
</cp:coreProperties>
</file>